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F49B9" w14:textId="77777777" w:rsidR="00C15ECA" w:rsidRPr="000C3733" w:rsidRDefault="00C15ECA" w:rsidP="00C15ECA">
      <w:pPr>
        <w:pStyle w:val="Header"/>
        <w:jc w:val="center"/>
        <w:rPr>
          <w:rFonts w:ascii="Arial" w:hAnsi="Arial" w:cs="Arial"/>
          <w:b/>
          <w:lang w:val="ro-RO"/>
        </w:rPr>
      </w:pPr>
      <w:r w:rsidRPr="000C3733">
        <w:rPr>
          <w:rFonts w:ascii="Arial" w:hAnsi="Arial" w:cs="Arial"/>
          <w:b/>
          <w:lang w:val="ro-RO"/>
        </w:rPr>
        <w:t>FIŞA DISCIPLINEI</w:t>
      </w:r>
    </w:p>
    <w:p w14:paraId="548C23A9" w14:textId="39B659D7" w:rsidR="00F407D3" w:rsidRPr="005E5670" w:rsidRDefault="00F407D3" w:rsidP="00F407D3">
      <w:pPr>
        <w:jc w:val="center"/>
        <w:rPr>
          <w:rFonts w:ascii="Arial" w:hAnsi="Arial" w:cs="Arial"/>
          <w:b/>
          <w:bCs/>
          <w:i/>
          <w:iCs/>
          <w:lang w:val="de-DE"/>
        </w:rPr>
      </w:pPr>
      <w:r w:rsidRPr="005E5670">
        <w:rPr>
          <w:rFonts w:ascii="Arial" w:hAnsi="Arial" w:cs="Arial"/>
          <w:b/>
          <w:bCs/>
          <w:lang w:val="it-IT"/>
        </w:rPr>
        <w:t xml:space="preserve">PRACTICA DE SPECIALITATE. APLICAȚII METODOLOGICE ALE ANTRENAMENTULUI SPORTIV </w:t>
      </w:r>
      <w:r w:rsidR="00844373" w:rsidRPr="005E5670">
        <w:rPr>
          <w:rFonts w:ascii="Arial" w:hAnsi="Arial" w:cs="Arial"/>
          <w:b/>
          <w:bCs/>
          <w:lang w:val="it-IT"/>
        </w:rPr>
        <w:t>LA SENIORI</w:t>
      </w:r>
      <w:r w:rsidRPr="005E5670">
        <w:rPr>
          <w:rFonts w:ascii="Arial" w:hAnsi="Arial" w:cs="Arial"/>
          <w:b/>
          <w:bCs/>
          <w:lang w:val="it-IT"/>
        </w:rPr>
        <w:t xml:space="preserve"> – </w:t>
      </w:r>
      <w:r w:rsidR="00CD1F89">
        <w:rPr>
          <w:rFonts w:ascii="Arial" w:hAnsi="Arial" w:cs="Arial"/>
          <w:b/>
          <w:bCs/>
          <w:lang w:val="it-IT"/>
        </w:rPr>
        <w:t>judo</w:t>
      </w:r>
      <w:r w:rsidRPr="005E5670">
        <w:rPr>
          <w:rFonts w:ascii="Arial" w:hAnsi="Arial" w:cs="Arial"/>
          <w:b/>
          <w:bCs/>
          <w:i/>
          <w:iCs/>
          <w:lang w:val="de-DE"/>
        </w:rPr>
        <w:t xml:space="preserve"> </w:t>
      </w:r>
    </w:p>
    <w:p w14:paraId="1F40E1FD" w14:textId="77777777" w:rsidR="000C3733" w:rsidRPr="000C3733" w:rsidRDefault="000C3733" w:rsidP="00145354">
      <w:pPr>
        <w:jc w:val="center"/>
        <w:rPr>
          <w:rFonts w:ascii="Arial" w:hAnsi="Arial" w:cs="Arial"/>
          <w:i/>
          <w:iCs/>
          <w:lang w:val="de-DE"/>
        </w:rPr>
      </w:pPr>
    </w:p>
    <w:p w14:paraId="2F432AB1"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0C3733" w14:paraId="5EDB26A2" w14:textId="77777777" w:rsidTr="009879DF">
        <w:trPr>
          <w:jc w:val="center"/>
        </w:trPr>
        <w:tc>
          <w:tcPr>
            <w:tcW w:w="516" w:type="dxa"/>
          </w:tcPr>
          <w:p w14:paraId="3EC98A9D"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1.1</w:t>
            </w:r>
          </w:p>
        </w:tc>
        <w:tc>
          <w:tcPr>
            <w:tcW w:w="3411" w:type="dxa"/>
          </w:tcPr>
          <w:p w14:paraId="54D7795B"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Instituţia de învăţământ superior</w:t>
            </w:r>
          </w:p>
        </w:tc>
        <w:tc>
          <w:tcPr>
            <w:tcW w:w="5909" w:type="dxa"/>
          </w:tcPr>
          <w:p w14:paraId="69578D78" w14:textId="77777777" w:rsidR="0049297F" w:rsidRPr="000C3733" w:rsidRDefault="000B3D86" w:rsidP="007972A1">
            <w:pPr>
              <w:rPr>
                <w:rFonts w:ascii="Arial" w:hAnsi="Arial" w:cs="Arial"/>
                <w:bCs/>
                <w:sz w:val="18"/>
                <w:szCs w:val="20"/>
                <w:lang w:val="ro-RO"/>
              </w:rPr>
            </w:pPr>
            <w:r w:rsidRPr="000C3733">
              <w:rPr>
                <w:rFonts w:ascii="Arial" w:hAnsi="Arial" w:cs="Arial"/>
                <w:sz w:val="18"/>
                <w:szCs w:val="20"/>
                <w:lang w:val="it-IT"/>
              </w:rPr>
              <w:t>Universitatea Națională de Știință și Tehnologie Politehnica București, Centrul Universitar Piteşti</w:t>
            </w:r>
          </w:p>
        </w:tc>
      </w:tr>
      <w:tr w:rsidR="0049297F" w:rsidRPr="000C3733" w14:paraId="7E497C80" w14:textId="77777777" w:rsidTr="009879DF">
        <w:trPr>
          <w:jc w:val="center"/>
        </w:trPr>
        <w:tc>
          <w:tcPr>
            <w:tcW w:w="516" w:type="dxa"/>
          </w:tcPr>
          <w:p w14:paraId="1866003A"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1.2</w:t>
            </w:r>
          </w:p>
        </w:tc>
        <w:tc>
          <w:tcPr>
            <w:tcW w:w="3411" w:type="dxa"/>
          </w:tcPr>
          <w:p w14:paraId="1C236FB6" w14:textId="77777777" w:rsidR="0049297F" w:rsidRPr="000C3733" w:rsidRDefault="0049297F" w:rsidP="009879DF">
            <w:pPr>
              <w:rPr>
                <w:rFonts w:ascii="Arial" w:hAnsi="Arial" w:cs="Arial"/>
                <w:sz w:val="18"/>
                <w:szCs w:val="20"/>
                <w:lang w:val="ro-RO"/>
              </w:rPr>
            </w:pPr>
            <w:r w:rsidRPr="000C3733">
              <w:rPr>
                <w:rFonts w:ascii="Arial" w:hAnsi="Arial" w:cs="Arial"/>
                <w:sz w:val="18"/>
                <w:szCs w:val="20"/>
                <w:lang w:val="ro-RO"/>
              </w:rPr>
              <w:t>Facultatea</w:t>
            </w:r>
          </w:p>
        </w:tc>
        <w:tc>
          <w:tcPr>
            <w:tcW w:w="5909" w:type="dxa"/>
          </w:tcPr>
          <w:p w14:paraId="16816D44" w14:textId="77777777" w:rsidR="0049297F" w:rsidRPr="000C3733" w:rsidRDefault="0049297F" w:rsidP="007972A1">
            <w:pPr>
              <w:rPr>
                <w:rFonts w:ascii="Arial" w:hAnsi="Arial" w:cs="Arial"/>
                <w:bCs/>
                <w:sz w:val="18"/>
                <w:szCs w:val="20"/>
                <w:lang w:val="ro-RO"/>
              </w:rPr>
            </w:pPr>
            <w:r w:rsidRPr="000C3733">
              <w:rPr>
                <w:rFonts w:ascii="Arial" w:hAnsi="Arial" w:cs="Arial"/>
                <w:bCs/>
                <w:sz w:val="18"/>
                <w:szCs w:val="20"/>
                <w:lang w:val="ro-RO"/>
              </w:rPr>
              <w:t>Ştiinţe, Educație Fizică și Informatică</w:t>
            </w:r>
          </w:p>
        </w:tc>
      </w:tr>
      <w:tr w:rsidR="00145354" w:rsidRPr="000C3733" w14:paraId="0B0FDAD3" w14:textId="77777777" w:rsidTr="009879DF">
        <w:trPr>
          <w:jc w:val="center"/>
        </w:trPr>
        <w:tc>
          <w:tcPr>
            <w:tcW w:w="516" w:type="dxa"/>
          </w:tcPr>
          <w:p w14:paraId="643A408B"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1.3</w:t>
            </w:r>
          </w:p>
        </w:tc>
        <w:tc>
          <w:tcPr>
            <w:tcW w:w="3411" w:type="dxa"/>
          </w:tcPr>
          <w:p w14:paraId="29CB130D"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Departamentul</w:t>
            </w:r>
          </w:p>
        </w:tc>
        <w:tc>
          <w:tcPr>
            <w:tcW w:w="5909" w:type="dxa"/>
          </w:tcPr>
          <w:p w14:paraId="6EA6AB8B" w14:textId="77777777" w:rsidR="00145354" w:rsidRPr="000C3733" w:rsidRDefault="00145354" w:rsidP="00145354">
            <w:pPr>
              <w:rPr>
                <w:rFonts w:ascii="Arial" w:hAnsi="Arial" w:cs="Arial"/>
                <w:bCs/>
                <w:sz w:val="18"/>
                <w:szCs w:val="20"/>
                <w:lang w:val="ro-RO"/>
              </w:rPr>
            </w:pPr>
            <w:r w:rsidRPr="000C3733">
              <w:rPr>
                <w:rFonts w:ascii="Arial" w:hAnsi="Arial" w:cs="Arial"/>
                <w:bCs/>
                <w:sz w:val="18"/>
                <w:szCs w:val="20"/>
                <w:lang w:val="ro-RO"/>
              </w:rPr>
              <w:t>Educație Fizică și Sport</w:t>
            </w:r>
          </w:p>
        </w:tc>
      </w:tr>
      <w:tr w:rsidR="00145354" w:rsidRPr="000C3733" w14:paraId="16020A46" w14:textId="77777777" w:rsidTr="009879DF">
        <w:trPr>
          <w:jc w:val="center"/>
        </w:trPr>
        <w:tc>
          <w:tcPr>
            <w:tcW w:w="516" w:type="dxa"/>
          </w:tcPr>
          <w:p w14:paraId="7A4A96B5"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1.4</w:t>
            </w:r>
          </w:p>
        </w:tc>
        <w:tc>
          <w:tcPr>
            <w:tcW w:w="3411" w:type="dxa"/>
          </w:tcPr>
          <w:p w14:paraId="1A84979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Domeniul de studii</w:t>
            </w:r>
          </w:p>
        </w:tc>
        <w:tc>
          <w:tcPr>
            <w:tcW w:w="5909" w:type="dxa"/>
          </w:tcPr>
          <w:p w14:paraId="6BB83CD1" w14:textId="77777777" w:rsidR="00145354" w:rsidRPr="000C3733" w:rsidRDefault="00145354" w:rsidP="00145354">
            <w:pPr>
              <w:rPr>
                <w:rFonts w:ascii="Arial" w:hAnsi="Arial" w:cs="Arial"/>
                <w:bCs/>
                <w:sz w:val="18"/>
                <w:szCs w:val="20"/>
                <w:lang w:val="ro-RO"/>
              </w:rPr>
            </w:pPr>
            <w:r w:rsidRPr="000C3733">
              <w:rPr>
                <w:rFonts w:ascii="Arial" w:eastAsia="Calibri" w:hAnsi="Arial" w:cs="Arial"/>
                <w:bCs/>
                <w:sz w:val="18"/>
                <w:szCs w:val="18"/>
              </w:rPr>
              <w:t>Știința Sportului și Educației Fizice</w:t>
            </w:r>
          </w:p>
        </w:tc>
      </w:tr>
      <w:tr w:rsidR="00FA7449" w:rsidRPr="000C3733" w14:paraId="107593A6" w14:textId="77777777" w:rsidTr="009879DF">
        <w:trPr>
          <w:jc w:val="center"/>
        </w:trPr>
        <w:tc>
          <w:tcPr>
            <w:tcW w:w="516" w:type="dxa"/>
          </w:tcPr>
          <w:p w14:paraId="3790180E" w14:textId="76FCDB86" w:rsidR="00FA7449" w:rsidRPr="000C3733" w:rsidRDefault="00FA7449" w:rsidP="00FA7449">
            <w:pPr>
              <w:rPr>
                <w:rFonts w:ascii="Arial" w:hAnsi="Arial" w:cs="Arial"/>
                <w:sz w:val="18"/>
                <w:szCs w:val="20"/>
                <w:lang w:val="ro-RO"/>
              </w:rPr>
            </w:pPr>
            <w:r w:rsidRPr="000C3733">
              <w:rPr>
                <w:rFonts w:ascii="Arial" w:hAnsi="Arial" w:cs="Arial"/>
                <w:sz w:val="18"/>
                <w:szCs w:val="20"/>
                <w:lang w:val="ro-RO"/>
              </w:rPr>
              <w:t>1.5</w:t>
            </w:r>
          </w:p>
        </w:tc>
        <w:tc>
          <w:tcPr>
            <w:tcW w:w="3411" w:type="dxa"/>
          </w:tcPr>
          <w:p w14:paraId="2DF78FBA" w14:textId="01589A44" w:rsidR="00FA7449" w:rsidRPr="000C3733" w:rsidRDefault="00FA7449" w:rsidP="00FA7449">
            <w:pPr>
              <w:rPr>
                <w:rFonts w:ascii="Arial" w:hAnsi="Arial" w:cs="Arial"/>
                <w:sz w:val="18"/>
                <w:szCs w:val="20"/>
                <w:lang w:val="ro-RO"/>
              </w:rPr>
            </w:pPr>
            <w:r>
              <w:rPr>
                <w:rFonts w:ascii="Arial" w:hAnsi="Arial" w:cs="Arial"/>
                <w:sz w:val="18"/>
                <w:szCs w:val="20"/>
                <w:lang w:val="ro-RO"/>
              </w:rPr>
              <w:t>Programul de studii</w:t>
            </w:r>
          </w:p>
        </w:tc>
        <w:tc>
          <w:tcPr>
            <w:tcW w:w="5909" w:type="dxa"/>
          </w:tcPr>
          <w:p w14:paraId="0D51A6B8" w14:textId="504B7282" w:rsidR="00FA7449" w:rsidRPr="000C3733" w:rsidRDefault="00FA7449" w:rsidP="00FA7449">
            <w:pPr>
              <w:rPr>
                <w:rFonts w:ascii="Arial" w:eastAsia="Calibri" w:hAnsi="Arial" w:cs="Arial"/>
                <w:bCs/>
                <w:sz w:val="18"/>
                <w:szCs w:val="18"/>
              </w:rPr>
            </w:pPr>
            <w:r>
              <w:rPr>
                <w:rFonts w:ascii="Arial" w:eastAsia="Calibri" w:hAnsi="Arial" w:cs="Arial"/>
                <w:bCs/>
                <w:sz w:val="18"/>
                <w:szCs w:val="18"/>
              </w:rPr>
              <w:t xml:space="preserve">Performanță </w:t>
            </w:r>
            <w:r w:rsidR="00AE35C8">
              <w:rPr>
                <w:rFonts w:ascii="Arial" w:eastAsia="Calibri" w:hAnsi="Arial" w:cs="Arial"/>
                <w:bCs/>
                <w:sz w:val="18"/>
                <w:szCs w:val="18"/>
              </w:rPr>
              <w:t>î</w:t>
            </w:r>
            <w:r>
              <w:rPr>
                <w:rFonts w:ascii="Arial" w:eastAsia="Calibri" w:hAnsi="Arial" w:cs="Arial"/>
                <w:bCs/>
                <w:sz w:val="18"/>
                <w:szCs w:val="18"/>
              </w:rPr>
              <w:t>n sport</w:t>
            </w:r>
          </w:p>
        </w:tc>
      </w:tr>
      <w:tr w:rsidR="00FA7449" w:rsidRPr="000C3733" w14:paraId="08E7DE44" w14:textId="77777777" w:rsidTr="009879DF">
        <w:trPr>
          <w:jc w:val="center"/>
        </w:trPr>
        <w:tc>
          <w:tcPr>
            <w:tcW w:w="516" w:type="dxa"/>
          </w:tcPr>
          <w:p w14:paraId="6750EC14" w14:textId="5D7E8EE7" w:rsidR="00FA7449" w:rsidRPr="000C3733" w:rsidRDefault="00FA7449" w:rsidP="00FA7449">
            <w:pPr>
              <w:rPr>
                <w:rFonts w:ascii="Arial" w:hAnsi="Arial" w:cs="Arial"/>
                <w:sz w:val="18"/>
                <w:szCs w:val="20"/>
                <w:lang w:val="ro-RO"/>
              </w:rPr>
            </w:pPr>
            <w:r w:rsidRPr="000C3733">
              <w:rPr>
                <w:rFonts w:ascii="Arial" w:hAnsi="Arial" w:cs="Arial"/>
                <w:sz w:val="18"/>
                <w:szCs w:val="20"/>
                <w:lang w:val="ro-RO"/>
              </w:rPr>
              <w:t>1.6</w:t>
            </w:r>
          </w:p>
        </w:tc>
        <w:tc>
          <w:tcPr>
            <w:tcW w:w="3411" w:type="dxa"/>
          </w:tcPr>
          <w:p w14:paraId="267DB480" w14:textId="77777777" w:rsidR="00FA7449" w:rsidRPr="000C3733" w:rsidRDefault="00FA7449" w:rsidP="00FA7449">
            <w:pPr>
              <w:rPr>
                <w:rFonts w:ascii="Arial" w:hAnsi="Arial" w:cs="Arial"/>
                <w:sz w:val="18"/>
                <w:szCs w:val="20"/>
                <w:lang w:val="ro-RO"/>
              </w:rPr>
            </w:pPr>
            <w:r w:rsidRPr="000C3733">
              <w:rPr>
                <w:rFonts w:ascii="Arial" w:hAnsi="Arial" w:cs="Arial"/>
                <w:sz w:val="18"/>
                <w:szCs w:val="20"/>
                <w:lang w:val="ro-RO"/>
              </w:rPr>
              <w:t>Ciclul de studii</w:t>
            </w:r>
          </w:p>
        </w:tc>
        <w:tc>
          <w:tcPr>
            <w:tcW w:w="5909" w:type="dxa"/>
          </w:tcPr>
          <w:p w14:paraId="3F82684B" w14:textId="77777777" w:rsidR="00FA7449" w:rsidRPr="000C3733" w:rsidRDefault="00FA7449" w:rsidP="00FA7449">
            <w:pPr>
              <w:rPr>
                <w:rFonts w:ascii="Arial" w:hAnsi="Arial" w:cs="Arial"/>
                <w:bCs/>
                <w:sz w:val="18"/>
                <w:szCs w:val="20"/>
                <w:lang w:val="ro-RO"/>
              </w:rPr>
            </w:pPr>
            <w:r w:rsidRPr="000C3733">
              <w:rPr>
                <w:rFonts w:ascii="Arial" w:hAnsi="Arial" w:cs="Arial"/>
                <w:bCs/>
                <w:sz w:val="18"/>
                <w:szCs w:val="20"/>
                <w:lang w:val="ro-RO"/>
              </w:rPr>
              <w:t>Master</w:t>
            </w:r>
          </w:p>
        </w:tc>
      </w:tr>
      <w:tr w:rsidR="00FA7449" w:rsidRPr="000C3733" w14:paraId="653A0899" w14:textId="77777777" w:rsidTr="00FA7449">
        <w:trPr>
          <w:jc w:val="center"/>
        </w:trPr>
        <w:tc>
          <w:tcPr>
            <w:tcW w:w="516" w:type="dxa"/>
          </w:tcPr>
          <w:p w14:paraId="42468216" w14:textId="0ACE6D3C" w:rsidR="00FA7449" w:rsidRPr="000C3733" w:rsidRDefault="00FA7449" w:rsidP="00FA7449">
            <w:pPr>
              <w:rPr>
                <w:rFonts w:ascii="Arial" w:hAnsi="Arial" w:cs="Arial"/>
                <w:sz w:val="18"/>
                <w:szCs w:val="20"/>
                <w:lang w:val="ro-RO"/>
              </w:rPr>
            </w:pPr>
            <w:r>
              <w:rPr>
                <w:rFonts w:ascii="Arial" w:hAnsi="Arial" w:cs="Arial"/>
                <w:sz w:val="18"/>
                <w:szCs w:val="20"/>
                <w:lang w:val="ro-RO"/>
              </w:rPr>
              <w:t>1.7</w:t>
            </w:r>
          </w:p>
        </w:tc>
        <w:tc>
          <w:tcPr>
            <w:tcW w:w="3411" w:type="dxa"/>
          </w:tcPr>
          <w:p w14:paraId="25F9665A" w14:textId="7322CD1E" w:rsidR="00FA7449" w:rsidRPr="000C3733" w:rsidRDefault="00FA7449" w:rsidP="00FA7449">
            <w:pPr>
              <w:rPr>
                <w:rFonts w:ascii="Arial" w:hAnsi="Arial" w:cs="Arial"/>
                <w:sz w:val="18"/>
                <w:szCs w:val="20"/>
                <w:lang w:val="ro-RO"/>
              </w:rPr>
            </w:pPr>
            <w:r>
              <w:rPr>
                <w:rFonts w:ascii="Arial" w:hAnsi="Arial" w:cs="Arial"/>
                <w:sz w:val="18"/>
                <w:szCs w:val="20"/>
                <w:lang w:val="ro-RO"/>
              </w:rPr>
              <w:t>Limba de predare</w:t>
            </w:r>
          </w:p>
        </w:tc>
        <w:tc>
          <w:tcPr>
            <w:tcW w:w="5909" w:type="dxa"/>
          </w:tcPr>
          <w:p w14:paraId="6BD854CC" w14:textId="082CF4C1" w:rsidR="00FA7449" w:rsidRPr="000C3733" w:rsidRDefault="00FA7449" w:rsidP="00FA7449">
            <w:pPr>
              <w:rPr>
                <w:rFonts w:ascii="Arial" w:hAnsi="Arial" w:cs="Arial"/>
                <w:bCs/>
                <w:sz w:val="18"/>
                <w:szCs w:val="20"/>
                <w:lang w:val="ro-RO"/>
              </w:rPr>
            </w:pPr>
            <w:r>
              <w:rPr>
                <w:rFonts w:ascii="Arial" w:hAnsi="Arial" w:cs="Arial"/>
                <w:bCs/>
                <w:sz w:val="18"/>
                <w:szCs w:val="20"/>
                <w:lang w:val="ro-RO"/>
              </w:rPr>
              <w:t>Român</w:t>
            </w:r>
            <w:r w:rsidR="00AE35C8">
              <w:rPr>
                <w:rFonts w:ascii="Arial" w:hAnsi="Arial" w:cs="Arial"/>
                <w:bCs/>
                <w:sz w:val="18"/>
                <w:szCs w:val="20"/>
                <w:lang w:val="ro-RO"/>
              </w:rPr>
              <w:t>ă</w:t>
            </w:r>
          </w:p>
        </w:tc>
      </w:tr>
      <w:tr w:rsidR="00FA7449" w:rsidRPr="00256010" w14:paraId="7F873CA6" w14:textId="77777777" w:rsidTr="009879DF">
        <w:trPr>
          <w:jc w:val="center"/>
        </w:trPr>
        <w:tc>
          <w:tcPr>
            <w:tcW w:w="516" w:type="dxa"/>
            <w:tcBorders>
              <w:bottom w:val="single" w:sz="4" w:space="0" w:color="auto"/>
            </w:tcBorders>
          </w:tcPr>
          <w:p w14:paraId="69DC38D1" w14:textId="2AD02649" w:rsidR="00FA7449" w:rsidRPr="00256010" w:rsidRDefault="00FA7449" w:rsidP="00FA7449">
            <w:pPr>
              <w:rPr>
                <w:rFonts w:ascii="Arial" w:hAnsi="Arial" w:cs="Arial"/>
                <w:sz w:val="18"/>
                <w:szCs w:val="20"/>
                <w:lang w:val="ro-RO"/>
              </w:rPr>
            </w:pPr>
            <w:r w:rsidRPr="00256010">
              <w:rPr>
                <w:rFonts w:ascii="Arial" w:hAnsi="Arial" w:cs="Arial"/>
                <w:sz w:val="18"/>
                <w:szCs w:val="20"/>
                <w:lang w:val="ro-RO"/>
              </w:rPr>
              <w:t>1.8</w:t>
            </w:r>
          </w:p>
        </w:tc>
        <w:tc>
          <w:tcPr>
            <w:tcW w:w="3411" w:type="dxa"/>
            <w:tcBorders>
              <w:bottom w:val="single" w:sz="4" w:space="0" w:color="auto"/>
            </w:tcBorders>
          </w:tcPr>
          <w:p w14:paraId="407C9FF0" w14:textId="1948EBDF" w:rsidR="00FA7449" w:rsidRPr="00256010" w:rsidRDefault="00FA7449" w:rsidP="00FA7449">
            <w:pPr>
              <w:rPr>
                <w:rFonts w:ascii="Arial" w:hAnsi="Arial" w:cs="Arial"/>
                <w:sz w:val="18"/>
                <w:szCs w:val="18"/>
                <w:lang w:val="ro-RO"/>
              </w:rPr>
            </w:pPr>
            <w:r w:rsidRPr="00256010">
              <w:rPr>
                <w:rFonts w:ascii="Arial" w:hAnsi="Arial" w:cs="Arial"/>
                <w:sz w:val="18"/>
                <w:szCs w:val="18"/>
              </w:rPr>
              <w:t>Locația geografică de desfășurare a studiilor</w:t>
            </w:r>
          </w:p>
        </w:tc>
        <w:tc>
          <w:tcPr>
            <w:tcW w:w="5909" w:type="dxa"/>
            <w:tcBorders>
              <w:bottom w:val="single" w:sz="4" w:space="0" w:color="auto"/>
            </w:tcBorders>
          </w:tcPr>
          <w:p w14:paraId="08109741" w14:textId="31CA9BAD" w:rsidR="00FA7449" w:rsidRPr="00256010" w:rsidRDefault="00FA7449" w:rsidP="00FA7449">
            <w:pPr>
              <w:rPr>
                <w:rFonts w:ascii="Arial" w:hAnsi="Arial" w:cs="Arial"/>
                <w:bCs/>
                <w:sz w:val="18"/>
                <w:szCs w:val="20"/>
                <w:lang w:val="ro-RO"/>
              </w:rPr>
            </w:pPr>
            <w:r w:rsidRPr="00256010">
              <w:rPr>
                <w:rFonts w:ascii="Arial" w:hAnsi="Arial" w:cs="Arial"/>
                <w:bCs/>
                <w:sz w:val="18"/>
                <w:szCs w:val="20"/>
                <w:lang w:val="ro-RO"/>
              </w:rPr>
              <w:t>Pite</w:t>
            </w:r>
            <w:r w:rsidR="00AE35C8">
              <w:rPr>
                <w:rFonts w:ascii="Arial" w:hAnsi="Arial" w:cs="Arial"/>
                <w:bCs/>
                <w:sz w:val="18"/>
                <w:szCs w:val="20"/>
                <w:lang w:val="ro-RO"/>
              </w:rPr>
              <w:t>ș</w:t>
            </w:r>
            <w:r w:rsidRPr="00256010">
              <w:rPr>
                <w:rFonts w:ascii="Arial" w:hAnsi="Arial" w:cs="Arial"/>
                <w:bCs/>
                <w:sz w:val="18"/>
                <w:szCs w:val="20"/>
                <w:lang w:val="ro-RO"/>
              </w:rPr>
              <w:t>ti</w:t>
            </w:r>
          </w:p>
        </w:tc>
      </w:tr>
    </w:tbl>
    <w:p w14:paraId="7E68C466" w14:textId="77777777" w:rsidR="00C15ECA" w:rsidRPr="00256010" w:rsidRDefault="00C15ECA" w:rsidP="00C15ECA">
      <w:pPr>
        <w:rPr>
          <w:rFonts w:ascii="Arial" w:hAnsi="Arial" w:cs="Arial"/>
          <w:sz w:val="20"/>
          <w:szCs w:val="20"/>
          <w:lang w:val="ro-RO"/>
        </w:rPr>
      </w:pPr>
    </w:p>
    <w:p w14:paraId="14436FB3" w14:textId="77777777" w:rsidR="00C15ECA" w:rsidRPr="000C3733" w:rsidRDefault="00C15ECA" w:rsidP="00A80820">
      <w:pPr>
        <w:numPr>
          <w:ilvl w:val="0"/>
          <w:numId w:val="1"/>
        </w:numPr>
        <w:rPr>
          <w:rFonts w:ascii="Arial" w:hAnsi="Arial" w:cs="Arial"/>
          <w:b/>
          <w:bCs/>
          <w:sz w:val="18"/>
          <w:szCs w:val="20"/>
          <w:lang w:val="ro-RO"/>
        </w:rPr>
      </w:pPr>
      <w:r w:rsidRPr="000C3733">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145354" w:rsidRPr="000C3733" w14:paraId="22F939F1" w14:textId="77777777" w:rsidTr="009879DF">
        <w:trPr>
          <w:jc w:val="center"/>
        </w:trPr>
        <w:tc>
          <w:tcPr>
            <w:tcW w:w="534" w:type="dxa"/>
            <w:tcMar>
              <w:left w:w="28" w:type="dxa"/>
              <w:right w:w="28" w:type="dxa"/>
            </w:tcMar>
            <w:vAlign w:val="center"/>
          </w:tcPr>
          <w:p w14:paraId="7A20D634"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2.1</w:t>
            </w:r>
          </w:p>
        </w:tc>
        <w:tc>
          <w:tcPr>
            <w:tcW w:w="3424" w:type="dxa"/>
            <w:gridSpan w:val="5"/>
            <w:tcMar>
              <w:left w:w="28" w:type="dxa"/>
              <w:right w:w="28" w:type="dxa"/>
            </w:tcMar>
            <w:vAlign w:val="center"/>
          </w:tcPr>
          <w:p w14:paraId="58C68139"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Denumirea disciplinei</w:t>
            </w:r>
          </w:p>
        </w:tc>
        <w:tc>
          <w:tcPr>
            <w:tcW w:w="5853" w:type="dxa"/>
            <w:gridSpan w:val="6"/>
            <w:tcMar>
              <w:left w:w="28" w:type="dxa"/>
              <w:right w:w="28" w:type="dxa"/>
            </w:tcMar>
            <w:vAlign w:val="center"/>
          </w:tcPr>
          <w:p w14:paraId="52585D1E" w14:textId="42D79406" w:rsidR="00145354" w:rsidRPr="005E5670" w:rsidRDefault="00604614" w:rsidP="00145354">
            <w:pPr>
              <w:jc w:val="both"/>
              <w:rPr>
                <w:rFonts w:ascii="Arial" w:hAnsi="Arial" w:cs="Arial"/>
                <w:b/>
                <w:bCs/>
                <w:sz w:val="18"/>
                <w:szCs w:val="18"/>
                <w:lang w:val="it-IT"/>
              </w:rPr>
            </w:pPr>
            <w:r w:rsidRPr="005E5670">
              <w:rPr>
                <w:rFonts w:ascii="Arial" w:eastAsia="Calibri" w:hAnsi="Arial" w:cs="Arial"/>
                <w:b/>
                <w:sz w:val="18"/>
                <w:szCs w:val="18"/>
                <w:lang w:val="it-IT"/>
              </w:rPr>
              <w:t xml:space="preserve">Practica de specialitate. </w:t>
            </w:r>
            <w:r w:rsidR="00F407D3" w:rsidRPr="005E5670">
              <w:rPr>
                <w:rFonts w:ascii="Arial" w:eastAsia="Calibri" w:hAnsi="Arial" w:cs="Arial"/>
                <w:b/>
                <w:sz w:val="18"/>
                <w:szCs w:val="18"/>
                <w:lang w:val="it-IT"/>
              </w:rPr>
              <w:t>Aplicații metodologice ale antrenamentului spor</w:t>
            </w:r>
            <w:r w:rsidR="00844373" w:rsidRPr="005E5670">
              <w:rPr>
                <w:rFonts w:ascii="Arial" w:eastAsia="Calibri" w:hAnsi="Arial" w:cs="Arial"/>
                <w:b/>
                <w:sz w:val="18"/>
                <w:szCs w:val="18"/>
                <w:lang w:val="it-IT"/>
              </w:rPr>
              <w:t>tiv la seniori</w:t>
            </w:r>
            <w:r w:rsidR="00F407D3" w:rsidRPr="005E5670">
              <w:rPr>
                <w:rFonts w:ascii="Arial" w:eastAsia="Calibri" w:hAnsi="Arial" w:cs="Arial"/>
                <w:b/>
                <w:sz w:val="18"/>
                <w:szCs w:val="18"/>
                <w:lang w:val="it-IT"/>
              </w:rPr>
              <w:t xml:space="preserve"> </w:t>
            </w:r>
            <w:r w:rsidR="00F407D3" w:rsidRPr="005E5670">
              <w:rPr>
                <w:rFonts w:ascii="Arial" w:eastAsia="Calibri" w:hAnsi="Arial" w:cs="Arial"/>
                <w:b/>
                <w:color w:val="000000"/>
                <w:sz w:val="18"/>
                <w:szCs w:val="18"/>
                <w:lang w:val="it-IT"/>
              </w:rPr>
              <w:t xml:space="preserve">– </w:t>
            </w:r>
            <w:r w:rsidR="00CD1F89">
              <w:rPr>
                <w:rFonts w:ascii="Arial" w:eastAsia="Calibri" w:hAnsi="Arial" w:cs="Arial"/>
                <w:b/>
                <w:color w:val="000000"/>
                <w:sz w:val="18"/>
                <w:szCs w:val="18"/>
                <w:lang w:val="it-IT"/>
              </w:rPr>
              <w:t>judo</w:t>
            </w:r>
          </w:p>
        </w:tc>
      </w:tr>
      <w:tr w:rsidR="00145354" w:rsidRPr="000C3733" w14:paraId="155BA130" w14:textId="77777777" w:rsidTr="009879DF">
        <w:trPr>
          <w:jc w:val="center"/>
        </w:trPr>
        <w:tc>
          <w:tcPr>
            <w:tcW w:w="534" w:type="dxa"/>
            <w:tcMar>
              <w:left w:w="28" w:type="dxa"/>
              <w:right w:w="28" w:type="dxa"/>
            </w:tcMar>
            <w:vAlign w:val="center"/>
          </w:tcPr>
          <w:p w14:paraId="4E30978F"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2.2</w:t>
            </w:r>
          </w:p>
        </w:tc>
        <w:tc>
          <w:tcPr>
            <w:tcW w:w="3424" w:type="dxa"/>
            <w:gridSpan w:val="5"/>
            <w:tcMar>
              <w:left w:w="28" w:type="dxa"/>
              <w:right w:w="28" w:type="dxa"/>
            </w:tcMar>
            <w:vAlign w:val="center"/>
          </w:tcPr>
          <w:p w14:paraId="39332DF4"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curs</w:t>
            </w:r>
          </w:p>
        </w:tc>
        <w:tc>
          <w:tcPr>
            <w:tcW w:w="5853" w:type="dxa"/>
            <w:gridSpan w:val="6"/>
            <w:tcMar>
              <w:left w:w="28" w:type="dxa"/>
              <w:right w:w="28" w:type="dxa"/>
            </w:tcMar>
            <w:vAlign w:val="center"/>
          </w:tcPr>
          <w:p w14:paraId="7B76BDC8" w14:textId="77777777" w:rsidR="00145354" w:rsidRPr="005E5670" w:rsidRDefault="00F407D3" w:rsidP="00145354">
            <w:pPr>
              <w:rPr>
                <w:rFonts w:ascii="Arial" w:hAnsi="Arial" w:cs="Arial"/>
                <w:sz w:val="18"/>
                <w:szCs w:val="20"/>
                <w:lang w:val="ro-RO"/>
              </w:rPr>
            </w:pPr>
            <w:r w:rsidRPr="005E5670">
              <w:rPr>
                <w:rFonts w:ascii="Arial" w:hAnsi="Arial" w:cs="Arial"/>
                <w:sz w:val="18"/>
                <w:szCs w:val="20"/>
                <w:lang w:val="ro-RO"/>
              </w:rPr>
              <w:t>-</w:t>
            </w:r>
          </w:p>
        </w:tc>
      </w:tr>
      <w:tr w:rsidR="00145354" w:rsidRPr="000C3733" w14:paraId="02B9C536" w14:textId="77777777" w:rsidTr="009879DF">
        <w:trPr>
          <w:jc w:val="center"/>
        </w:trPr>
        <w:tc>
          <w:tcPr>
            <w:tcW w:w="534" w:type="dxa"/>
            <w:tcMar>
              <w:left w:w="28" w:type="dxa"/>
              <w:right w:w="28" w:type="dxa"/>
            </w:tcMar>
            <w:vAlign w:val="center"/>
          </w:tcPr>
          <w:p w14:paraId="774367E8"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2.3</w:t>
            </w:r>
          </w:p>
        </w:tc>
        <w:tc>
          <w:tcPr>
            <w:tcW w:w="3424" w:type="dxa"/>
            <w:gridSpan w:val="5"/>
            <w:tcMar>
              <w:left w:w="28" w:type="dxa"/>
              <w:right w:w="28" w:type="dxa"/>
            </w:tcMar>
            <w:vAlign w:val="center"/>
          </w:tcPr>
          <w:p w14:paraId="6FF61555"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4E9D4701" w14:textId="1254CE41" w:rsidR="00145354" w:rsidRPr="005E5670" w:rsidRDefault="00CD1F89" w:rsidP="00145354">
            <w:pPr>
              <w:rPr>
                <w:rFonts w:ascii="Arial" w:eastAsia="Calibri" w:hAnsi="Arial" w:cs="Arial"/>
                <w:b/>
                <w:sz w:val="18"/>
                <w:szCs w:val="18"/>
                <w:lang w:val="fr-FR"/>
              </w:rPr>
            </w:pPr>
            <w:r>
              <w:rPr>
                <w:rFonts w:ascii="Arial" w:eastAsia="Calibri" w:hAnsi="Arial" w:cs="Arial"/>
                <w:b/>
                <w:color w:val="000000"/>
                <w:sz w:val="18"/>
                <w:szCs w:val="18"/>
                <w:lang w:val="fr-FR"/>
              </w:rPr>
              <w:t>Conf Univ dr Rosu Daniel</w:t>
            </w:r>
          </w:p>
        </w:tc>
      </w:tr>
      <w:tr w:rsidR="00145354" w:rsidRPr="000C3733" w14:paraId="4CC967AC" w14:textId="77777777" w:rsidTr="009879DF">
        <w:trPr>
          <w:jc w:val="center"/>
        </w:trPr>
        <w:tc>
          <w:tcPr>
            <w:tcW w:w="534" w:type="dxa"/>
            <w:tcMar>
              <w:left w:w="28" w:type="dxa"/>
              <w:right w:w="28" w:type="dxa"/>
            </w:tcMar>
            <w:vAlign w:val="center"/>
          </w:tcPr>
          <w:p w14:paraId="2BCF65E9"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2.4</w:t>
            </w:r>
          </w:p>
        </w:tc>
        <w:tc>
          <w:tcPr>
            <w:tcW w:w="1275" w:type="dxa"/>
            <w:tcMar>
              <w:left w:w="28" w:type="dxa"/>
              <w:right w:w="28" w:type="dxa"/>
            </w:tcMar>
            <w:vAlign w:val="center"/>
          </w:tcPr>
          <w:p w14:paraId="4E856573"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Anul de studii</w:t>
            </w:r>
          </w:p>
        </w:tc>
        <w:tc>
          <w:tcPr>
            <w:tcW w:w="426" w:type="dxa"/>
            <w:tcMar>
              <w:left w:w="28" w:type="dxa"/>
              <w:right w:w="28" w:type="dxa"/>
            </w:tcMar>
            <w:vAlign w:val="center"/>
          </w:tcPr>
          <w:p w14:paraId="6E91DA65"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I</w:t>
            </w:r>
            <w:r w:rsidR="00844373">
              <w:rPr>
                <w:rFonts w:ascii="Arial" w:hAnsi="Arial" w:cs="Arial"/>
                <w:sz w:val="18"/>
                <w:szCs w:val="20"/>
                <w:lang w:val="ro-RO"/>
              </w:rPr>
              <w:t>I</w:t>
            </w:r>
          </w:p>
        </w:tc>
        <w:tc>
          <w:tcPr>
            <w:tcW w:w="397" w:type="dxa"/>
            <w:tcMar>
              <w:left w:w="28" w:type="dxa"/>
              <w:right w:w="28" w:type="dxa"/>
            </w:tcMar>
            <w:vAlign w:val="center"/>
          </w:tcPr>
          <w:p w14:paraId="6C744AED"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2.5</w:t>
            </w:r>
          </w:p>
        </w:tc>
        <w:tc>
          <w:tcPr>
            <w:tcW w:w="962" w:type="dxa"/>
            <w:tcMar>
              <w:left w:w="28" w:type="dxa"/>
              <w:right w:w="28" w:type="dxa"/>
            </w:tcMar>
            <w:vAlign w:val="center"/>
          </w:tcPr>
          <w:p w14:paraId="446B5837"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Semestrul</w:t>
            </w:r>
          </w:p>
        </w:tc>
        <w:tc>
          <w:tcPr>
            <w:tcW w:w="364" w:type="dxa"/>
            <w:tcMar>
              <w:left w:w="28" w:type="dxa"/>
              <w:right w:w="28" w:type="dxa"/>
            </w:tcMar>
            <w:vAlign w:val="center"/>
          </w:tcPr>
          <w:p w14:paraId="65240208" w14:textId="77777777" w:rsidR="00145354" w:rsidRPr="000C3733" w:rsidRDefault="00145354" w:rsidP="00145354">
            <w:pPr>
              <w:jc w:val="center"/>
              <w:rPr>
                <w:rFonts w:ascii="Arial" w:hAnsi="Arial" w:cs="Arial"/>
                <w:sz w:val="18"/>
                <w:szCs w:val="22"/>
                <w:lang w:val="ro-RO"/>
              </w:rPr>
            </w:pPr>
            <w:r w:rsidRPr="000C3733">
              <w:rPr>
                <w:rFonts w:ascii="Arial" w:hAnsi="Arial" w:cs="Arial"/>
                <w:sz w:val="18"/>
                <w:szCs w:val="22"/>
                <w:lang w:val="ro-RO"/>
              </w:rPr>
              <w:t>I</w:t>
            </w:r>
            <w:r w:rsidR="00844373">
              <w:rPr>
                <w:rFonts w:ascii="Arial" w:hAnsi="Arial" w:cs="Arial"/>
                <w:sz w:val="18"/>
                <w:szCs w:val="22"/>
                <w:lang w:val="ro-RO"/>
              </w:rPr>
              <w:t>V</w:t>
            </w:r>
          </w:p>
        </w:tc>
        <w:tc>
          <w:tcPr>
            <w:tcW w:w="403" w:type="dxa"/>
            <w:tcMar>
              <w:left w:w="28" w:type="dxa"/>
              <w:right w:w="28" w:type="dxa"/>
            </w:tcMar>
            <w:vAlign w:val="center"/>
          </w:tcPr>
          <w:p w14:paraId="316ED4C2"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2.6</w:t>
            </w:r>
          </w:p>
        </w:tc>
        <w:tc>
          <w:tcPr>
            <w:tcW w:w="1479" w:type="dxa"/>
            <w:tcMar>
              <w:left w:w="28" w:type="dxa"/>
              <w:right w:w="28" w:type="dxa"/>
            </w:tcMar>
            <w:vAlign w:val="center"/>
          </w:tcPr>
          <w:p w14:paraId="03E4E6E1"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Tipul de evaluare</w:t>
            </w:r>
          </w:p>
        </w:tc>
        <w:tc>
          <w:tcPr>
            <w:tcW w:w="909" w:type="dxa"/>
            <w:tcMar>
              <w:left w:w="28" w:type="dxa"/>
              <w:right w:w="28" w:type="dxa"/>
            </w:tcMar>
            <w:vAlign w:val="center"/>
          </w:tcPr>
          <w:p w14:paraId="7F79F564" w14:textId="77777777" w:rsidR="00145354" w:rsidRPr="000C3733" w:rsidRDefault="001A5249" w:rsidP="00145354">
            <w:pPr>
              <w:jc w:val="center"/>
              <w:rPr>
                <w:rFonts w:ascii="Arial" w:hAnsi="Arial" w:cs="Arial"/>
                <w:sz w:val="18"/>
                <w:szCs w:val="20"/>
                <w:lang w:val="ro-RO"/>
              </w:rPr>
            </w:pPr>
            <w:r>
              <w:rPr>
                <w:rFonts w:ascii="Arial" w:hAnsi="Arial" w:cs="Arial"/>
                <w:sz w:val="18"/>
                <w:szCs w:val="20"/>
                <w:lang w:val="ro-RO"/>
              </w:rPr>
              <w:t>V</w:t>
            </w:r>
          </w:p>
        </w:tc>
        <w:tc>
          <w:tcPr>
            <w:tcW w:w="709" w:type="dxa"/>
            <w:tcMar>
              <w:left w:w="28" w:type="dxa"/>
              <w:right w:w="28" w:type="dxa"/>
            </w:tcMar>
            <w:vAlign w:val="center"/>
          </w:tcPr>
          <w:p w14:paraId="04C7EB40" w14:textId="77777777" w:rsidR="00145354" w:rsidRPr="000C3733" w:rsidRDefault="00145354" w:rsidP="00145354">
            <w:pPr>
              <w:jc w:val="center"/>
              <w:rPr>
                <w:rFonts w:ascii="Arial" w:hAnsi="Arial" w:cs="Arial"/>
                <w:sz w:val="18"/>
                <w:szCs w:val="20"/>
                <w:lang w:val="ro-RO"/>
              </w:rPr>
            </w:pPr>
            <w:r w:rsidRPr="000C3733">
              <w:rPr>
                <w:rFonts w:ascii="Arial" w:hAnsi="Arial" w:cs="Arial"/>
                <w:sz w:val="18"/>
                <w:szCs w:val="20"/>
                <w:lang w:val="ro-RO"/>
              </w:rPr>
              <w:t>2.7</w:t>
            </w:r>
          </w:p>
        </w:tc>
        <w:tc>
          <w:tcPr>
            <w:tcW w:w="1701" w:type="dxa"/>
            <w:tcMar>
              <w:left w:w="28" w:type="dxa"/>
              <w:right w:w="28" w:type="dxa"/>
            </w:tcMar>
            <w:vAlign w:val="center"/>
          </w:tcPr>
          <w:p w14:paraId="0498BBB6" w14:textId="77777777" w:rsidR="00145354" w:rsidRPr="000C3733" w:rsidRDefault="00145354" w:rsidP="00145354">
            <w:pPr>
              <w:rPr>
                <w:rFonts w:ascii="Arial" w:hAnsi="Arial" w:cs="Arial"/>
                <w:sz w:val="18"/>
                <w:szCs w:val="20"/>
                <w:lang w:val="ro-RO"/>
              </w:rPr>
            </w:pPr>
            <w:r w:rsidRPr="000C3733">
              <w:rPr>
                <w:rFonts w:ascii="Arial" w:hAnsi="Arial" w:cs="Arial"/>
                <w:sz w:val="18"/>
                <w:szCs w:val="20"/>
                <w:lang w:val="ro-RO"/>
              </w:rPr>
              <w:t>Regimul disciplinei</w:t>
            </w:r>
          </w:p>
        </w:tc>
        <w:tc>
          <w:tcPr>
            <w:tcW w:w="652" w:type="dxa"/>
            <w:tcMar>
              <w:left w:w="28" w:type="dxa"/>
              <w:right w:w="28" w:type="dxa"/>
            </w:tcMar>
            <w:vAlign w:val="center"/>
          </w:tcPr>
          <w:p w14:paraId="7265F734" w14:textId="77777777" w:rsidR="00145354" w:rsidRPr="000C3733" w:rsidRDefault="001A5249" w:rsidP="00145354">
            <w:pPr>
              <w:jc w:val="center"/>
              <w:rPr>
                <w:rFonts w:ascii="Arial" w:hAnsi="Arial" w:cs="Arial"/>
                <w:sz w:val="18"/>
                <w:szCs w:val="20"/>
                <w:lang w:val="ro-RO"/>
              </w:rPr>
            </w:pPr>
            <w:r>
              <w:rPr>
                <w:rFonts w:ascii="Arial" w:hAnsi="Arial" w:cs="Arial"/>
                <w:sz w:val="18"/>
                <w:szCs w:val="20"/>
                <w:lang w:val="ro-RO"/>
              </w:rPr>
              <w:t>Ob</w:t>
            </w:r>
          </w:p>
        </w:tc>
      </w:tr>
      <w:tr w:rsidR="00FA7449" w:rsidRPr="000C3733" w14:paraId="481245CE" w14:textId="77777777" w:rsidTr="008803AE">
        <w:trPr>
          <w:jc w:val="center"/>
        </w:trPr>
        <w:tc>
          <w:tcPr>
            <w:tcW w:w="534" w:type="dxa"/>
            <w:tcMar>
              <w:left w:w="28" w:type="dxa"/>
              <w:right w:w="28" w:type="dxa"/>
            </w:tcMar>
            <w:vAlign w:val="center"/>
          </w:tcPr>
          <w:p w14:paraId="66715C52" w14:textId="54A720F7" w:rsidR="00FA7449" w:rsidRPr="000C3733" w:rsidRDefault="00FA7449" w:rsidP="00145354">
            <w:pPr>
              <w:jc w:val="center"/>
              <w:rPr>
                <w:rFonts w:ascii="Arial" w:hAnsi="Arial" w:cs="Arial"/>
                <w:sz w:val="18"/>
                <w:szCs w:val="20"/>
                <w:lang w:val="ro-RO"/>
              </w:rPr>
            </w:pPr>
            <w:r>
              <w:rPr>
                <w:rFonts w:ascii="Arial" w:hAnsi="Arial" w:cs="Arial"/>
                <w:sz w:val="18"/>
                <w:szCs w:val="20"/>
                <w:lang w:val="ro-RO"/>
              </w:rPr>
              <w:t>2.8</w:t>
            </w:r>
          </w:p>
        </w:tc>
        <w:tc>
          <w:tcPr>
            <w:tcW w:w="1275" w:type="dxa"/>
            <w:tcMar>
              <w:left w:w="28" w:type="dxa"/>
              <w:right w:w="28" w:type="dxa"/>
            </w:tcMar>
            <w:vAlign w:val="center"/>
          </w:tcPr>
          <w:p w14:paraId="25EF91E1" w14:textId="6D1FF0CA" w:rsidR="00FA7449" w:rsidRPr="00256010" w:rsidRDefault="00FA7449" w:rsidP="00145354">
            <w:pPr>
              <w:rPr>
                <w:rFonts w:ascii="Arial" w:hAnsi="Arial" w:cs="Arial"/>
                <w:sz w:val="18"/>
                <w:szCs w:val="18"/>
                <w:lang w:val="ro-RO"/>
              </w:rPr>
            </w:pPr>
            <w:r w:rsidRPr="00256010">
              <w:rPr>
                <w:rFonts w:ascii="Arial" w:hAnsi="Arial" w:cs="Arial"/>
                <w:sz w:val="18"/>
                <w:szCs w:val="18"/>
              </w:rPr>
              <w:t>Categoria formativa</w:t>
            </w:r>
          </w:p>
        </w:tc>
        <w:tc>
          <w:tcPr>
            <w:tcW w:w="426" w:type="dxa"/>
            <w:tcMar>
              <w:left w:w="28" w:type="dxa"/>
              <w:right w:w="28" w:type="dxa"/>
            </w:tcMar>
            <w:vAlign w:val="center"/>
          </w:tcPr>
          <w:p w14:paraId="72BC2147" w14:textId="7B88FDCE" w:rsidR="00FA7449" w:rsidRPr="00256010" w:rsidRDefault="00AE35C8" w:rsidP="00145354">
            <w:pPr>
              <w:jc w:val="center"/>
              <w:rPr>
                <w:rFonts w:ascii="Arial" w:hAnsi="Arial" w:cs="Arial"/>
                <w:sz w:val="18"/>
                <w:szCs w:val="20"/>
                <w:lang w:val="ro-RO"/>
              </w:rPr>
            </w:pPr>
            <w:r>
              <w:rPr>
                <w:rFonts w:ascii="Arial" w:hAnsi="Arial" w:cs="Arial"/>
                <w:sz w:val="18"/>
                <w:szCs w:val="20"/>
                <w:lang w:val="ro-RO"/>
              </w:rPr>
              <w:t>DA</w:t>
            </w:r>
          </w:p>
        </w:tc>
        <w:tc>
          <w:tcPr>
            <w:tcW w:w="397" w:type="dxa"/>
            <w:tcMar>
              <w:left w:w="28" w:type="dxa"/>
              <w:right w:w="28" w:type="dxa"/>
            </w:tcMar>
            <w:vAlign w:val="center"/>
          </w:tcPr>
          <w:p w14:paraId="36559801" w14:textId="3C2AF753" w:rsidR="00FA7449" w:rsidRPr="00256010" w:rsidRDefault="00FA7449" w:rsidP="00145354">
            <w:pPr>
              <w:rPr>
                <w:rFonts w:ascii="Arial" w:hAnsi="Arial" w:cs="Arial"/>
                <w:sz w:val="18"/>
                <w:szCs w:val="20"/>
                <w:lang w:val="ro-RO"/>
              </w:rPr>
            </w:pPr>
            <w:r w:rsidRPr="00256010">
              <w:rPr>
                <w:rFonts w:ascii="Arial" w:hAnsi="Arial" w:cs="Arial"/>
                <w:sz w:val="18"/>
                <w:szCs w:val="20"/>
                <w:lang w:val="ro-RO"/>
              </w:rPr>
              <w:t>2.9</w:t>
            </w:r>
          </w:p>
        </w:tc>
        <w:tc>
          <w:tcPr>
            <w:tcW w:w="962" w:type="dxa"/>
            <w:tcMar>
              <w:left w:w="28" w:type="dxa"/>
              <w:right w:w="28" w:type="dxa"/>
            </w:tcMar>
            <w:vAlign w:val="center"/>
          </w:tcPr>
          <w:p w14:paraId="0CB537E8" w14:textId="4FCB9EE5" w:rsidR="00FA7449" w:rsidRPr="00256010" w:rsidRDefault="00FA7449" w:rsidP="00145354">
            <w:pPr>
              <w:rPr>
                <w:rFonts w:ascii="Arial" w:hAnsi="Arial" w:cs="Arial"/>
                <w:sz w:val="18"/>
                <w:szCs w:val="18"/>
                <w:lang w:val="ro-RO"/>
              </w:rPr>
            </w:pPr>
            <w:r w:rsidRPr="00256010">
              <w:rPr>
                <w:rFonts w:ascii="Arial" w:hAnsi="Arial" w:cs="Arial"/>
                <w:sz w:val="18"/>
                <w:szCs w:val="18"/>
              </w:rPr>
              <w:t>Codul disciplinei</w:t>
            </w:r>
          </w:p>
        </w:tc>
        <w:tc>
          <w:tcPr>
            <w:tcW w:w="6217" w:type="dxa"/>
            <w:gridSpan w:val="7"/>
            <w:tcMar>
              <w:left w:w="28" w:type="dxa"/>
              <w:right w:w="28" w:type="dxa"/>
            </w:tcMar>
            <w:vAlign w:val="center"/>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624"/>
            </w:tblGrid>
            <w:tr w:rsidR="00FA7449" w:rsidRPr="00FA7449" w14:paraId="44404BB1" w14:textId="77777777" w:rsidTr="00FA7449">
              <w:trPr>
                <w:trHeight w:val="94"/>
              </w:trPr>
              <w:tc>
                <w:tcPr>
                  <w:tcW w:w="4624" w:type="dxa"/>
                  <w:tcBorders>
                    <w:top w:val="none" w:sz="6" w:space="0" w:color="auto"/>
                    <w:bottom w:val="none" w:sz="6" w:space="0" w:color="auto"/>
                  </w:tcBorders>
                </w:tcPr>
                <w:p w14:paraId="03ADF944" w14:textId="77777777" w:rsidR="00FA7449" w:rsidRPr="00FA7449" w:rsidRDefault="00FA7449" w:rsidP="00FA7449">
                  <w:pPr>
                    <w:jc w:val="center"/>
                    <w:rPr>
                      <w:rFonts w:ascii="Arial" w:hAnsi="Arial" w:cs="Arial"/>
                      <w:sz w:val="18"/>
                      <w:szCs w:val="20"/>
                      <w:lang w:val="ro-RO"/>
                    </w:rPr>
                  </w:pPr>
                  <w:r w:rsidRPr="00FA7449">
                    <w:rPr>
                      <w:rFonts w:ascii="Arial" w:hAnsi="Arial" w:cs="Arial"/>
                      <w:sz w:val="18"/>
                      <w:szCs w:val="20"/>
                      <w:lang w:val="ro-RO"/>
                    </w:rPr>
                    <w:t xml:space="preserve"> UPB.18.M4.O.04-10</w:t>
                  </w:r>
                </w:p>
              </w:tc>
            </w:tr>
          </w:tbl>
          <w:p w14:paraId="12E7220F" w14:textId="77777777" w:rsidR="00FA7449" w:rsidRPr="00256010" w:rsidRDefault="00FA7449" w:rsidP="00145354">
            <w:pPr>
              <w:jc w:val="center"/>
              <w:rPr>
                <w:rFonts w:ascii="Arial" w:hAnsi="Arial" w:cs="Arial"/>
                <w:sz w:val="18"/>
                <w:szCs w:val="20"/>
                <w:lang w:val="ro-RO"/>
              </w:rPr>
            </w:pPr>
          </w:p>
        </w:tc>
      </w:tr>
    </w:tbl>
    <w:p w14:paraId="659B0CF8" w14:textId="77777777" w:rsidR="00C15ECA" w:rsidRPr="000C3733" w:rsidRDefault="00C15ECA" w:rsidP="00C15ECA">
      <w:pPr>
        <w:rPr>
          <w:rFonts w:ascii="Arial" w:hAnsi="Arial" w:cs="Arial"/>
          <w:sz w:val="20"/>
          <w:szCs w:val="20"/>
          <w:lang w:val="ro-RO"/>
        </w:rPr>
      </w:pPr>
    </w:p>
    <w:p w14:paraId="084D7DFC"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0C3733" w14:paraId="67DAAC7B" w14:textId="77777777" w:rsidTr="009879DF">
        <w:trPr>
          <w:jc w:val="center"/>
        </w:trPr>
        <w:tc>
          <w:tcPr>
            <w:tcW w:w="257" w:type="pct"/>
            <w:tcBorders>
              <w:bottom w:val="single" w:sz="4" w:space="0" w:color="auto"/>
            </w:tcBorders>
            <w:tcMar>
              <w:left w:w="28" w:type="dxa"/>
              <w:right w:w="28" w:type="dxa"/>
            </w:tcMar>
          </w:tcPr>
          <w:p w14:paraId="1FE6D1A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750530AE"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 xml:space="preserve">Număr de ore pe </w:t>
            </w:r>
            <w:r w:rsidR="00124938" w:rsidRPr="000C3733">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63297493" w14:textId="77777777" w:rsidR="00C15ECA" w:rsidRPr="000C3733" w:rsidRDefault="00844373" w:rsidP="009879DF">
            <w:pPr>
              <w:jc w:val="center"/>
              <w:rPr>
                <w:rFonts w:ascii="Arial" w:hAnsi="Arial" w:cs="Arial"/>
                <w:sz w:val="18"/>
                <w:szCs w:val="18"/>
                <w:lang w:val="ro-RO"/>
              </w:rPr>
            </w:pPr>
            <w:r>
              <w:rPr>
                <w:rFonts w:ascii="Arial" w:hAnsi="Arial" w:cs="Arial"/>
                <w:sz w:val="18"/>
                <w:szCs w:val="18"/>
                <w:lang w:val="ro-RO"/>
              </w:rPr>
              <w:t>2</w:t>
            </w:r>
          </w:p>
        </w:tc>
        <w:tc>
          <w:tcPr>
            <w:tcW w:w="298" w:type="pct"/>
            <w:tcBorders>
              <w:bottom w:val="single" w:sz="4" w:space="0" w:color="auto"/>
            </w:tcBorders>
            <w:tcMar>
              <w:left w:w="28" w:type="dxa"/>
              <w:right w:w="28" w:type="dxa"/>
            </w:tcMar>
          </w:tcPr>
          <w:p w14:paraId="486A24DC"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2B14F69F"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5E45FE69" w14:textId="77777777" w:rsidR="00C15ECA" w:rsidRPr="000C3733" w:rsidRDefault="00C15ECA" w:rsidP="009879DF">
            <w:pPr>
              <w:jc w:val="center"/>
              <w:rPr>
                <w:rFonts w:ascii="Arial" w:hAnsi="Arial" w:cs="Arial"/>
                <w:sz w:val="18"/>
                <w:szCs w:val="18"/>
                <w:lang w:val="ro-RO"/>
              </w:rPr>
            </w:pPr>
          </w:p>
        </w:tc>
        <w:tc>
          <w:tcPr>
            <w:tcW w:w="297" w:type="pct"/>
            <w:tcBorders>
              <w:bottom w:val="single" w:sz="4" w:space="0" w:color="auto"/>
            </w:tcBorders>
          </w:tcPr>
          <w:p w14:paraId="3E3DFB61"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3.3</w:t>
            </w:r>
          </w:p>
        </w:tc>
        <w:tc>
          <w:tcPr>
            <w:tcW w:w="890" w:type="pct"/>
            <w:tcBorders>
              <w:bottom w:val="single" w:sz="4" w:space="0" w:color="auto"/>
            </w:tcBorders>
          </w:tcPr>
          <w:p w14:paraId="6AE18E07"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Borders>
              <w:bottom w:val="single" w:sz="4" w:space="0" w:color="auto"/>
            </w:tcBorders>
          </w:tcPr>
          <w:p w14:paraId="6A12A1EB" w14:textId="77777777" w:rsidR="00C15ECA" w:rsidRPr="005E5670" w:rsidRDefault="001A5249" w:rsidP="00F407D3">
            <w:pPr>
              <w:rPr>
                <w:rFonts w:ascii="Arial" w:hAnsi="Arial" w:cs="Arial"/>
                <w:sz w:val="18"/>
                <w:szCs w:val="18"/>
                <w:lang w:val="ro-RO"/>
              </w:rPr>
            </w:pPr>
            <w:r w:rsidRPr="005E5670">
              <w:rPr>
                <w:rFonts w:ascii="Arial" w:hAnsi="Arial" w:cs="Arial"/>
                <w:sz w:val="18"/>
                <w:szCs w:val="18"/>
                <w:lang w:val="ro-RO"/>
              </w:rPr>
              <w:t xml:space="preserve">    </w:t>
            </w:r>
            <w:r w:rsidR="00844373" w:rsidRPr="005E5670">
              <w:rPr>
                <w:rFonts w:ascii="Arial" w:hAnsi="Arial" w:cs="Arial"/>
                <w:sz w:val="18"/>
                <w:szCs w:val="18"/>
                <w:lang w:val="ro-RO"/>
              </w:rPr>
              <w:t>2</w:t>
            </w:r>
          </w:p>
        </w:tc>
      </w:tr>
      <w:tr w:rsidR="00C15ECA" w:rsidRPr="000C3733" w14:paraId="515D5777" w14:textId="77777777" w:rsidTr="009879DF">
        <w:trPr>
          <w:jc w:val="center"/>
        </w:trPr>
        <w:tc>
          <w:tcPr>
            <w:tcW w:w="257" w:type="pct"/>
            <w:tcMar>
              <w:left w:w="28" w:type="dxa"/>
              <w:right w:w="28" w:type="dxa"/>
            </w:tcMar>
          </w:tcPr>
          <w:p w14:paraId="4B17CB0B"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3.4</w:t>
            </w:r>
          </w:p>
        </w:tc>
        <w:tc>
          <w:tcPr>
            <w:tcW w:w="1438" w:type="pct"/>
            <w:gridSpan w:val="2"/>
            <w:tcMar>
              <w:left w:w="28" w:type="dxa"/>
              <w:right w:w="28" w:type="dxa"/>
            </w:tcMar>
          </w:tcPr>
          <w:p w14:paraId="6AD52F19"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Total ore din planul de înv.</w:t>
            </w:r>
          </w:p>
        </w:tc>
        <w:tc>
          <w:tcPr>
            <w:tcW w:w="372" w:type="pct"/>
            <w:tcMar>
              <w:left w:w="28" w:type="dxa"/>
              <w:right w:w="28" w:type="dxa"/>
            </w:tcMar>
          </w:tcPr>
          <w:p w14:paraId="0F7CC493" w14:textId="77777777" w:rsidR="00C15ECA" w:rsidRPr="000C3733" w:rsidRDefault="00844373" w:rsidP="009879DF">
            <w:pPr>
              <w:jc w:val="center"/>
              <w:rPr>
                <w:rFonts w:ascii="Arial" w:hAnsi="Arial" w:cs="Arial"/>
                <w:sz w:val="18"/>
                <w:szCs w:val="18"/>
                <w:lang w:val="ro-RO"/>
              </w:rPr>
            </w:pPr>
            <w:r>
              <w:rPr>
                <w:rFonts w:ascii="Arial" w:hAnsi="Arial" w:cs="Arial"/>
                <w:sz w:val="18"/>
                <w:szCs w:val="18"/>
                <w:lang w:val="ro-RO"/>
              </w:rPr>
              <w:t>28</w:t>
            </w:r>
          </w:p>
        </w:tc>
        <w:tc>
          <w:tcPr>
            <w:tcW w:w="298" w:type="pct"/>
            <w:tcMar>
              <w:left w:w="28" w:type="dxa"/>
              <w:right w:w="28" w:type="dxa"/>
            </w:tcMar>
          </w:tcPr>
          <w:p w14:paraId="408E03DC"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3.5</w:t>
            </w:r>
          </w:p>
        </w:tc>
        <w:tc>
          <w:tcPr>
            <w:tcW w:w="738" w:type="pct"/>
            <w:gridSpan w:val="2"/>
            <w:tcMar>
              <w:left w:w="28" w:type="dxa"/>
              <w:right w:w="28" w:type="dxa"/>
            </w:tcMar>
          </w:tcPr>
          <w:p w14:paraId="2336DB33"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din care curs</w:t>
            </w:r>
          </w:p>
        </w:tc>
        <w:tc>
          <w:tcPr>
            <w:tcW w:w="371" w:type="pct"/>
            <w:tcMar>
              <w:left w:w="28" w:type="dxa"/>
              <w:right w:w="28" w:type="dxa"/>
            </w:tcMar>
          </w:tcPr>
          <w:p w14:paraId="0A8409EC" w14:textId="77777777" w:rsidR="00C15ECA" w:rsidRPr="000C3733" w:rsidRDefault="00C15ECA" w:rsidP="009879DF">
            <w:pPr>
              <w:jc w:val="center"/>
              <w:rPr>
                <w:rFonts w:ascii="Arial" w:hAnsi="Arial" w:cs="Arial"/>
                <w:sz w:val="18"/>
                <w:szCs w:val="18"/>
                <w:lang w:val="ro-RO"/>
              </w:rPr>
            </w:pPr>
          </w:p>
        </w:tc>
        <w:tc>
          <w:tcPr>
            <w:tcW w:w="297" w:type="pct"/>
          </w:tcPr>
          <w:p w14:paraId="067D66C6"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3.6</w:t>
            </w:r>
          </w:p>
        </w:tc>
        <w:tc>
          <w:tcPr>
            <w:tcW w:w="890" w:type="pct"/>
          </w:tcPr>
          <w:p w14:paraId="13DC6AB6" w14:textId="77777777" w:rsidR="00C15ECA" w:rsidRPr="000C3733" w:rsidRDefault="00C15ECA" w:rsidP="009879DF">
            <w:pPr>
              <w:jc w:val="center"/>
              <w:rPr>
                <w:rFonts w:ascii="Arial" w:hAnsi="Arial" w:cs="Arial"/>
                <w:sz w:val="18"/>
                <w:szCs w:val="18"/>
                <w:lang w:val="ro-RO"/>
              </w:rPr>
            </w:pPr>
            <w:r w:rsidRPr="000C3733">
              <w:rPr>
                <w:rFonts w:ascii="Arial" w:hAnsi="Arial" w:cs="Arial"/>
                <w:sz w:val="18"/>
                <w:szCs w:val="18"/>
                <w:lang w:val="ro-RO"/>
              </w:rPr>
              <w:t>S / L / P</w:t>
            </w:r>
          </w:p>
        </w:tc>
        <w:tc>
          <w:tcPr>
            <w:tcW w:w="339" w:type="pct"/>
          </w:tcPr>
          <w:p w14:paraId="09F6851D" w14:textId="77777777" w:rsidR="00C15ECA" w:rsidRPr="005E5670" w:rsidRDefault="00844373" w:rsidP="009879DF">
            <w:pPr>
              <w:jc w:val="center"/>
              <w:rPr>
                <w:rFonts w:ascii="Arial" w:hAnsi="Arial" w:cs="Arial"/>
                <w:sz w:val="18"/>
                <w:szCs w:val="18"/>
                <w:lang w:val="ro-RO"/>
              </w:rPr>
            </w:pPr>
            <w:r w:rsidRPr="005E5670">
              <w:rPr>
                <w:rFonts w:ascii="Arial" w:hAnsi="Arial" w:cs="Arial"/>
                <w:sz w:val="18"/>
                <w:szCs w:val="18"/>
                <w:lang w:val="ro-RO"/>
              </w:rPr>
              <w:t>28</w:t>
            </w:r>
          </w:p>
        </w:tc>
      </w:tr>
      <w:tr w:rsidR="00844373" w:rsidRPr="000C3733" w14:paraId="371435A8" w14:textId="77777777" w:rsidTr="009879DF">
        <w:trPr>
          <w:jc w:val="center"/>
        </w:trPr>
        <w:tc>
          <w:tcPr>
            <w:tcW w:w="4661" w:type="pct"/>
            <w:gridSpan w:val="10"/>
          </w:tcPr>
          <w:p w14:paraId="04F15756" w14:textId="77777777" w:rsidR="00844373" w:rsidRPr="000C3733" w:rsidRDefault="00844373" w:rsidP="00844373">
            <w:pPr>
              <w:rPr>
                <w:rFonts w:ascii="Arial" w:hAnsi="Arial" w:cs="Arial"/>
                <w:b/>
                <w:sz w:val="18"/>
                <w:szCs w:val="18"/>
                <w:lang w:val="ro-RO"/>
              </w:rPr>
            </w:pPr>
            <w:r w:rsidRPr="000C3733">
              <w:rPr>
                <w:rFonts w:ascii="Arial" w:hAnsi="Arial" w:cs="Arial"/>
                <w:b/>
                <w:sz w:val="18"/>
                <w:szCs w:val="18"/>
                <w:lang w:val="ro-RO"/>
              </w:rPr>
              <w:t>Distribuţia fondului de timp alocat studiului individual</w:t>
            </w:r>
          </w:p>
        </w:tc>
        <w:tc>
          <w:tcPr>
            <w:tcW w:w="339" w:type="pct"/>
          </w:tcPr>
          <w:p w14:paraId="39B02F52" w14:textId="5DF7C16A" w:rsidR="00844373" w:rsidRPr="005E5670" w:rsidRDefault="00844373" w:rsidP="00844373">
            <w:pPr>
              <w:jc w:val="center"/>
              <w:rPr>
                <w:rFonts w:ascii="Arial" w:hAnsi="Arial" w:cs="Arial"/>
                <w:b/>
                <w:bCs/>
                <w:color w:val="000000"/>
                <w:sz w:val="18"/>
                <w:szCs w:val="18"/>
                <w:lang w:val="ro-RO"/>
              </w:rPr>
            </w:pPr>
            <w:r w:rsidRPr="005E5670">
              <w:rPr>
                <w:rFonts w:ascii="Arial" w:hAnsi="Arial" w:cs="Arial"/>
                <w:b/>
                <w:bCs/>
                <w:color w:val="000000"/>
                <w:sz w:val="18"/>
                <w:szCs w:val="18"/>
                <w:lang w:val="ro-RO"/>
              </w:rPr>
              <w:t xml:space="preserve">  ore</w:t>
            </w:r>
          </w:p>
        </w:tc>
      </w:tr>
      <w:tr w:rsidR="00AE35C8" w:rsidRPr="000C3733" w14:paraId="1C13021C" w14:textId="77777777" w:rsidTr="00FE6442">
        <w:trPr>
          <w:trHeight w:val="641"/>
          <w:jc w:val="center"/>
        </w:trPr>
        <w:tc>
          <w:tcPr>
            <w:tcW w:w="4661" w:type="pct"/>
            <w:gridSpan w:val="10"/>
          </w:tcPr>
          <w:p w14:paraId="7E9353B1" w14:textId="77777777" w:rsidR="00AE35C8" w:rsidRPr="000C3733" w:rsidRDefault="00AE35C8" w:rsidP="00844373">
            <w:pPr>
              <w:rPr>
                <w:rFonts w:ascii="Arial" w:hAnsi="Arial" w:cs="Arial"/>
                <w:sz w:val="18"/>
                <w:szCs w:val="18"/>
                <w:lang w:val="ro-RO"/>
              </w:rPr>
            </w:pPr>
            <w:r w:rsidRPr="000C3733">
              <w:rPr>
                <w:rFonts w:ascii="Arial" w:hAnsi="Arial" w:cs="Arial"/>
                <w:sz w:val="18"/>
                <w:szCs w:val="18"/>
                <w:lang w:val="ro-RO"/>
              </w:rPr>
              <w:t>Studiu după manual, suport de curs, bibliografie şi notiţe</w:t>
            </w:r>
          </w:p>
          <w:p w14:paraId="74FE9B11" w14:textId="77777777" w:rsidR="00AE35C8" w:rsidRPr="000C3733" w:rsidRDefault="00AE35C8" w:rsidP="00844373">
            <w:pPr>
              <w:rPr>
                <w:rFonts w:ascii="Arial" w:hAnsi="Arial" w:cs="Arial"/>
                <w:sz w:val="18"/>
                <w:szCs w:val="18"/>
                <w:lang w:val="ro-RO"/>
              </w:rPr>
            </w:pPr>
            <w:r w:rsidRPr="000C3733">
              <w:rPr>
                <w:rFonts w:ascii="Arial" w:hAnsi="Arial" w:cs="Arial"/>
                <w:sz w:val="18"/>
                <w:szCs w:val="18"/>
                <w:lang w:val="ro-RO"/>
              </w:rPr>
              <w:t>Documentare suplimentară în bibliotecă, pe platformele electronice de specialitate şi pe teren</w:t>
            </w:r>
          </w:p>
          <w:p w14:paraId="1D5B31D8" w14:textId="668FDF6C" w:rsidR="00AE35C8" w:rsidRPr="000C3733" w:rsidRDefault="00AE35C8" w:rsidP="00844373">
            <w:pPr>
              <w:rPr>
                <w:rFonts w:ascii="Arial" w:hAnsi="Arial" w:cs="Arial"/>
                <w:sz w:val="18"/>
                <w:szCs w:val="18"/>
                <w:lang w:val="ro-RO"/>
              </w:rPr>
            </w:pPr>
            <w:r w:rsidRPr="000C3733">
              <w:rPr>
                <w:rFonts w:ascii="Arial" w:hAnsi="Arial" w:cs="Arial"/>
                <w:sz w:val="18"/>
                <w:szCs w:val="18"/>
                <w:lang w:val="ro-RO"/>
              </w:rPr>
              <w:t>Pregătire seminarii/laboratoare, teme, referate, portofolii, eseuri</w:t>
            </w:r>
          </w:p>
        </w:tc>
        <w:tc>
          <w:tcPr>
            <w:tcW w:w="339" w:type="pct"/>
          </w:tcPr>
          <w:p w14:paraId="6BDA85D1" w14:textId="77777777" w:rsidR="00AE35C8" w:rsidRPr="005E5670" w:rsidRDefault="00AE35C8" w:rsidP="00844373">
            <w:pPr>
              <w:jc w:val="center"/>
              <w:rPr>
                <w:rFonts w:ascii="Arial" w:hAnsi="Arial" w:cs="Arial"/>
                <w:b/>
                <w:bCs/>
                <w:color w:val="000000"/>
                <w:sz w:val="18"/>
                <w:szCs w:val="18"/>
                <w:lang w:val="ro-RO"/>
              </w:rPr>
            </w:pPr>
            <w:r w:rsidRPr="005E5670">
              <w:rPr>
                <w:rFonts w:ascii="Arial" w:hAnsi="Arial" w:cs="Arial"/>
                <w:b/>
                <w:bCs/>
                <w:color w:val="000000"/>
                <w:sz w:val="18"/>
                <w:szCs w:val="18"/>
                <w:lang w:val="ro-RO"/>
              </w:rPr>
              <w:t>5</w:t>
            </w:r>
          </w:p>
          <w:p w14:paraId="394C8F7F" w14:textId="77777777" w:rsidR="00AE35C8" w:rsidRPr="005E5670" w:rsidRDefault="00AE35C8" w:rsidP="00844373">
            <w:pPr>
              <w:jc w:val="center"/>
              <w:rPr>
                <w:rFonts w:ascii="Arial" w:hAnsi="Arial" w:cs="Arial"/>
                <w:b/>
                <w:bCs/>
                <w:color w:val="000000"/>
                <w:sz w:val="18"/>
                <w:szCs w:val="18"/>
                <w:lang w:val="ro-RO"/>
              </w:rPr>
            </w:pPr>
            <w:r w:rsidRPr="005E5670">
              <w:rPr>
                <w:rFonts w:ascii="Arial" w:hAnsi="Arial" w:cs="Arial"/>
                <w:b/>
                <w:bCs/>
                <w:color w:val="000000"/>
                <w:sz w:val="18"/>
                <w:szCs w:val="18"/>
                <w:lang w:val="ro-RO"/>
              </w:rPr>
              <w:t>7</w:t>
            </w:r>
          </w:p>
          <w:p w14:paraId="4E93EDB4" w14:textId="4929DC9E" w:rsidR="00AE35C8" w:rsidRPr="005E5670" w:rsidRDefault="00AE35C8" w:rsidP="00844373">
            <w:pPr>
              <w:jc w:val="center"/>
              <w:rPr>
                <w:rFonts w:ascii="Arial" w:hAnsi="Arial" w:cs="Arial"/>
                <w:b/>
                <w:bCs/>
                <w:color w:val="000000"/>
                <w:sz w:val="18"/>
                <w:szCs w:val="18"/>
                <w:lang w:val="ro-RO"/>
              </w:rPr>
            </w:pPr>
            <w:r w:rsidRPr="005E5670">
              <w:rPr>
                <w:rFonts w:ascii="Arial" w:hAnsi="Arial" w:cs="Arial"/>
                <w:b/>
                <w:bCs/>
                <w:color w:val="000000"/>
                <w:sz w:val="18"/>
                <w:szCs w:val="18"/>
                <w:lang w:val="ro-RO"/>
              </w:rPr>
              <w:t>10</w:t>
            </w:r>
          </w:p>
        </w:tc>
      </w:tr>
      <w:tr w:rsidR="00844373" w:rsidRPr="000C3733" w14:paraId="7C1CF04D" w14:textId="77777777" w:rsidTr="009879DF">
        <w:trPr>
          <w:jc w:val="center"/>
        </w:trPr>
        <w:tc>
          <w:tcPr>
            <w:tcW w:w="4661" w:type="pct"/>
            <w:gridSpan w:val="10"/>
          </w:tcPr>
          <w:p w14:paraId="2CC500CB" w14:textId="77777777" w:rsidR="00844373" w:rsidRPr="000C3733" w:rsidRDefault="00844373" w:rsidP="00844373">
            <w:pPr>
              <w:rPr>
                <w:rFonts w:ascii="Arial" w:hAnsi="Arial" w:cs="Arial"/>
                <w:sz w:val="18"/>
                <w:szCs w:val="18"/>
                <w:lang w:val="ro-RO"/>
              </w:rPr>
            </w:pPr>
            <w:r w:rsidRPr="000C3733">
              <w:rPr>
                <w:rFonts w:ascii="Arial" w:hAnsi="Arial" w:cs="Arial"/>
                <w:sz w:val="18"/>
                <w:szCs w:val="18"/>
                <w:lang w:val="ro-RO"/>
              </w:rPr>
              <w:t>Tutorat</w:t>
            </w:r>
          </w:p>
        </w:tc>
        <w:tc>
          <w:tcPr>
            <w:tcW w:w="339" w:type="pct"/>
          </w:tcPr>
          <w:p w14:paraId="1CBC3A80" w14:textId="77777777" w:rsidR="00844373" w:rsidRPr="00405F9C" w:rsidRDefault="00844373" w:rsidP="00844373">
            <w:pPr>
              <w:jc w:val="center"/>
              <w:rPr>
                <w:rFonts w:cs="Arial"/>
                <w:b/>
                <w:bCs/>
                <w:sz w:val="18"/>
                <w:szCs w:val="18"/>
                <w:lang w:val="ro-RO"/>
              </w:rPr>
            </w:pPr>
          </w:p>
        </w:tc>
      </w:tr>
      <w:tr w:rsidR="00844373" w:rsidRPr="000C3733" w14:paraId="0ECED57F" w14:textId="77777777" w:rsidTr="009879DF">
        <w:trPr>
          <w:jc w:val="center"/>
        </w:trPr>
        <w:tc>
          <w:tcPr>
            <w:tcW w:w="4661" w:type="pct"/>
            <w:gridSpan w:val="10"/>
          </w:tcPr>
          <w:p w14:paraId="7D3BB5D3" w14:textId="77777777" w:rsidR="00844373" w:rsidRPr="000C3733" w:rsidRDefault="00844373" w:rsidP="00844373">
            <w:pPr>
              <w:rPr>
                <w:rFonts w:ascii="Arial" w:hAnsi="Arial" w:cs="Arial"/>
                <w:sz w:val="18"/>
                <w:szCs w:val="18"/>
                <w:lang w:val="ro-RO"/>
              </w:rPr>
            </w:pPr>
            <w:r w:rsidRPr="000C3733">
              <w:rPr>
                <w:rFonts w:ascii="Arial" w:hAnsi="Arial" w:cs="Arial"/>
                <w:sz w:val="18"/>
                <w:szCs w:val="18"/>
                <w:lang w:val="ro-RO"/>
              </w:rPr>
              <w:t>Examinări</w:t>
            </w:r>
          </w:p>
        </w:tc>
        <w:tc>
          <w:tcPr>
            <w:tcW w:w="339" w:type="pct"/>
          </w:tcPr>
          <w:p w14:paraId="76BB6998" w14:textId="77777777" w:rsidR="00844373" w:rsidRPr="00405F9C" w:rsidRDefault="00844373" w:rsidP="00844373">
            <w:pPr>
              <w:jc w:val="center"/>
              <w:rPr>
                <w:rFonts w:cs="Arial"/>
                <w:b/>
                <w:bCs/>
                <w:sz w:val="18"/>
                <w:szCs w:val="18"/>
                <w:lang w:val="ro-RO"/>
              </w:rPr>
            </w:pPr>
          </w:p>
        </w:tc>
      </w:tr>
      <w:tr w:rsidR="00844373" w:rsidRPr="000C3733" w14:paraId="32FEC58E" w14:textId="77777777" w:rsidTr="009879DF">
        <w:trPr>
          <w:jc w:val="center"/>
        </w:trPr>
        <w:tc>
          <w:tcPr>
            <w:tcW w:w="4661" w:type="pct"/>
            <w:gridSpan w:val="10"/>
          </w:tcPr>
          <w:p w14:paraId="2FE1248E" w14:textId="77777777" w:rsidR="00844373" w:rsidRPr="000C3733" w:rsidRDefault="00844373" w:rsidP="00844373">
            <w:pPr>
              <w:rPr>
                <w:rFonts w:ascii="Arial" w:hAnsi="Arial" w:cs="Arial"/>
                <w:sz w:val="18"/>
                <w:szCs w:val="18"/>
                <w:lang w:val="ro-RO"/>
              </w:rPr>
            </w:pPr>
            <w:r w:rsidRPr="000C3733">
              <w:rPr>
                <w:rFonts w:ascii="Arial" w:hAnsi="Arial" w:cs="Arial"/>
                <w:sz w:val="18"/>
                <w:szCs w:val="18"/>
                <w:lang w:val="ro-RO"/>
              </w:rPr>
              <w:t>Alte activităţi .....</w:t>
            </w:r>
          </w:p>
        </w:tc>
        <w:tc>
          <w:tcPr>
            <w:tcW w:w="339" w:type="pct"/>
          </w:tcPr>
          <w:p w14:paraId="6B4436FF" w14:textId="77777777" w:rsidR="00844373" w:rsidRPr="000C6245" w:rsidRDefault="00844373" w:rsidP="00844373">
            <w:pPr>
              <w:jc w:val="center"/>
              <w:rPr>
                <w:rFonts w:cs="Arial"/>
                <w:b/>
                <w:bCs/>
                <w:color w:val="000000"/>
                <w:sz w:val="18"/>
                <w:szCs w:val="18"/>
                <w:lang w:val="ro-RO"/>
              </w:rPr>
            </w:pPr>
          </w:p>
        </w:tc>
      </w:tr>
      <w:tr w:rsidR="00844373" w:rsidRPr="000C3733" w14:paraId="338903E5" w14:textId="77777777" w:rsidTr="009879DF">
        <w:trPr>
          <w:gridAfter w:val="5"/>
          <w:wAfter w:w="2343" w:type="pct"/>
          <w:jc w:val="center"/>
        </w:trPr>
        <w:tc>
          <w:tcPr>
            <w:tcW w:w="274" w:type="pct"/>
            <w:gridSpan w:val="2"/>
          </w:tcPr>
          <w:p w14:paraId="72EDA83B" w14:textId="77777777" w:rsidR="00844373" w:rsidRPr="000C3733" w:rsidRDefault="00844373" w:rsidP="00844373">
            <w:pPr>
              <w:rPr>
                <w:rFonts w:ascii="Arial" w:hAnsi="Arial" w:cs="Arial"/>
                <w:bCs/>
                <w:sz w:val="18"/>
                <w:szCs w:val="18"/>
                <w:lang w:val="ro-RO"/>
              </w:rPr>
            </w:pPr>
            <w:r w:rsidRPr="000C3733">
              <w:rPr>
                <w:rFonts w:ascii="Arial" w:hAnsi="Arial" w:cs="Arial"/>
                <w:bCs/>
                <w:sz w:val="18"/>
                <w:szCs w:val="18"/>
                <w:lang w:val="ro-RO"/>
              </w:rPr>
              <w:t>3.7</w:t>
            </w:r>
          </w:p>
        </w:tc>
        <w:tc>
          <w:tcPr>
            <w:tcW w:w="1793" w:type="pct"/>
            <w:gridSpan w:val="2"/>
          </w:tcPr>
          <w:p w14:paraId="225BE2DC" w14:textId="77777777" w:rsidR="00844373" w:rsidRPr="000C3733" w:rsidRDefault="00844373" w:rsidP="00844373">
            <w:pPr>
              <w:rPr>
                <w:rFonts w:ascii="Arial" w:hAnsi="Arial" w:cs="Arial"/>
                <w:bCs/>
                <w:sz w:val="18"/>
                <w:szCs w:val="18"/>
                <w:lang w:val="ro-RO"/>
              </w:rPr>
            </w:pPr>
            <w:r w:rsidRPr="000C3733">
              <w:rPr>
                <w:rFonts w:ascii="Arial" w:hAnsi="Arial" w:cs="Arial"/>
                <w:bCs/>
                <w:sz w:val="18"/>
                <w:szCs w:val="18"/>
                <w:lang w:val="ro-RO"/>
              </w:rPr>
              <w:t>Total ore studiu individual</w:t>
            </w:r>
          </w:p>
        </w:tc>
        <w:tc>
          <w:tcPr>
            <w:tcW w:w="590" w:type="pct"/>
            <w:gridSpan w:val="2"/>
          </w:tcPr>
          <w:p w14:paraId="3A1ADC7A" w14:textId="77777777" w:rsidR="00844373" w:rsidRPr="005E5670" w:rsidRDefault="00844373" w:rsidP="00844373">
            <w:pPr>
              <w:jc w:val="center"/>
              <w:rPr>
                <w:rFonts w:ascii="Arial" w:hAnsi="Arial" w:cs="Arial"/>
                <w:b/>
                <w:bCs/>
                <w:color w:val="000000"/>
                <w:sz w:val="18"/>
                <w:szCs w:val="18"/>
                <w:lang w:val="ro-RO"/>
              </w:rPr>
            </w:pPr>
            <w:r w:rsidRPr="005E5670">
              <w:rPr>
                <w:rFonts w:ascii="Arial" w:hAnsi="Arial" w:cs="Arial"/>
                <w:b/>
                <w:bCs/>
                <w:color w:val="000000"/>
                <w:sz w:val="18"/>
                <w:szCs w:val="18"/>
                <w:lang w:val="ro-RO"/>
              </w:rPr>
              <w:t>22</w:t>
            </w:r>
          </w:p>
        </w:tc>
      </w:tr>
      <w:tr w:rsidR="00844373" w:rsidRPr="000C3733" w14:paraId="7D781B9D" w14:textId="77777777" w:rsidTr="009879DF">
        <w:trPr>
          <w:gridAfter w:val="5"/>
          <w:wAfter w:w="2343" w:type="pct"/>
          <w:jc w:val="center"/>
        </w:trPr>
        <w:tc>
          <w:tcPr>
            <w:tcW w:w="274" w:type="pct"/>
            <w:gridSpan w:val="2"/>
          </w:tcPr>
          <w:p w14:paraId="2A673E49" w14:textId="77777777" w:rsidR="00844373" w:rsidRPr="000C3733" w:rsidRDefault="00844373" w:rsidP="00844373">
            <w:pPr>
              <w:rPr>
                <w:rFonts w:ascii="Arial" w:hAnsi="Arial" w:cs="Arial"/>
                <w:b/>
                <w:bCs/>
                <w:sz w:val="18"/>
                <w:szCs w:val="18"/>
                <w:lang w:val="ro-RO"/>
              </w:rPr>
            </w:pPr>
            <w:r w:rsidRPr="000C3733">
              <w:rPr>
                <w:rFonts w:ascii="Arial" w:hAnsi="Arial" w:cs="Arial"/>
                <w:b/>
                <w:bCs/>
                <w:sz w:val="18"/>
                <w:szCs w:val="18"/>
                <w:lang w:val="ro-RO"/>
              </w:rPr>
              <w:t>3.8</w:t>
            </w:r>
          </w:p>
        </w:tc>
        <w:tc>
          <w:tcPr>
            <w:tcW w:w="1793" w:type="pct"/>
            <w:gridSpan w:val="2"/>
          </w:tcPr>
          <w:p w14:paraId="55CD450B" w14:textId="77777777" w:rsidR="00844373" w:rsidRPr="000C3733" w:rsidRDefault="00844373" w:rsidP="00844373">
            <w:pPr>
              <w:rPr>
                <w:rFonts w:ascii="Arial" w:hAnsi="Arial" w:cs="Arial"/>
                <w:b/>
                <w:bCs/>
                <w:sz w:val="18"/>
                <w:szCs w:val="18"/>
                <w:lang w:val="ro-RO"/>
              </w:rPr>
            </w:pPr>
            <w:r w:rsidRPr="000C3733">
              <w:rPr>
                <w:rFonts w:ascii="Arial" w:hAnsi="Arial" w:cs="Arial"/>
                <w:b/>
                <w:bCs/>
                <w:sz w:val="18"/>
                <w:szCs w:val="18"/>
                <w:lang w:val="ro-RO"/>
              </w:rPr>
              <w:t>Total ore pe semestru</w:t>
            </w:r>
          </w:p>
        </w:tc>
        <w:tc>
          <w:tcPr>
            <w:tcW w:w="590" w:type="pct"/>
            <w:gridSpan w:val="2"/>
          </w:tcPr>
          <w:p w14:paraId="3EDE9E9F" w14:textId="77777777" w:rsidR="00844373" w:rsidRPr="005E5670" w:rsidRDefault="00844373" w:rsidP="00844373">
            <w:pPr>
              <w:jc w:val="center"/>
              <w:rPr>
                <w:rFonts w:ascii="Arial" w:hAnsi="Arial" w:cs="Arial"/>
                <w:b/>
                <w:color w:val="000000"/>
                <w:sz w:val="18"/>
                <w:szCs w:val="18"/>
                <w:lang w:val="ro-RO"/>
              </w:rPr>
            </w:pPr>
            <w:r w:rsidRPr="005E5670">
              <w:rPr>
                <w:rFonts w:ascii="Arial" w:hAnsi="Arial" w:cs="Arial"/>
                <w:b/>
                <w:color w:val="000000"/>
                <w:sz w:val="18"/>
                <w:szCs w:val="18"/>
                <w:lang w:val="ro-RO"/>
              </w:rPr>
              <w:t>50</w:t>
            </w:r>
          </w:p>
        </w:tc>
      </w:tr>
      <w:tr w:rsidR="00844373" w:rsidRPr="000C3733" w14:paraId="42FFB3CC" w14:textId="77777777" w:rsidTr="009879DF">
        <w:trPr>
          <w:gridAfter w:val="5"/>
          <w:wAfter w:w="2343" w:type="pct"/>
          <w:jc w:val="center"/>
        </w:trPr>
        <w:tc>
          <w:tcPr>
            <w:tcW w:w="274" w:type="pct"/>
            <w:gridSpan w:val="2"/>
          </w:tcPr>
          <w:p w14:paraId="03C85EC9" w14:textId="77777777" w:rsidR="00844373" w:rsidRPr="000C3733" w:rsidRDefault="00844373" w:rsidP="00844373">
            <w:pPr>
              <w:rPr>
                <w:rFonts w:ascii="Arial" w:hAnsi="Arial" w:cs="Arial"/>
                <w:b/>
                <w:bCs/>
                <w:sz w:val="18"/>
                <w:szCs w:val="18"/>
                <w:lang w:val="ro-RO"/>
              </w:rPr>
            </w:pPr>
            <w:r w:rsidRPr="000C3733">
              <w:rPr>
                <w:rFonts w:ascii="Arial" w:hAnsi="Arial" w:cs="Arial"/>
                <w:b/>
                <w:bCs/>
                <w:sz w:val="18"/>
                <w:szCs w:val="18"/>
                <w:lang w:val="ro-RO"/>
              </w:rPr>
              <w:t>3.9</w:t>
            </w:r>
          </w:p>
        </w:tc>
        <w:tc>
          <w:tcPr>
            <w:tcW w:w="1793" w:type="pct"/>
            <w:gridSpan w:val="2"/>
          </w:tcPr>
          <w:p w14:paraId="38E8E52A" w14:textId="77777777" w:rsidR="00844373" w:rsidRPr="000C3733" w:rsidRDefault="00844373" w:rsidP="00844373">
            <w:pPr>
              <w:rPr>
                <w:rFonts w:ascii="Arial" w:hAnsi="Arial" w:cs="Arial"/>
                <w:b/>
                <w:bCs/>
                <w:sz w:val="18"/>
                <w:szCs w:val="18"/>
                <w:lang w:val="ro-RO"/>
              </w:rPr>
            </w:pPr>
            <w:r w:rsidRPr="000C3733">
              <w:rPr>
                <w:rFonts w:ascii="Arial" w:hAnsi="Arial" w:cs="Arial"/>
                <w:b/>
                <w:bCs/>
                <w:sz w:val="18"/>
                <w:szCs w:val="18"/>
                <w:lang w:val="ro-RO"/>
              </w:rPr>
              <w:t>Număr de credite</w:t>
            </w:r>
          </w:p>
        </w:tc>
        <w:tc>
          <w:tcPr>
            <w:tcW w:w="590" w:type="pct"/>
            <w:gridSpan w:val="2"/>
          </w:tcPr>
          <w:p w14:paraId="59AC532C" w14:textId="77777777" w:rsidR="00844373" w:rsidRPr="005E5670" w:rsidRDefault="00844373" w:rsidP="00844373">
            <w:pPr>
              <w:jc w:val="center"/>
              <w:rPr>
                <w:rFonts w:ascii="Arial" w:hAnsi="Arial" w:cs="Arial"/>
                <w:b/>
                <w:color w:val="000000"/>
                <w:sz w:val="18"/>
                <w:szCs w:val="18"/>
                <w:lang w:val="ro-RO"/>
              </w:rPr>
            </w:pPr>
            <w:r w:rsidRPr="005E5670">
              <w:rPr>
                <w:rFonts w:ascii="Arial" w:hAnsi="Arial" w:cs="Arial"/>
                <w:b/>
                <w:color w:val="000000"/>
                <w:sz w:val="18"/>
                <w:szCs w:val="18"/>
                <w:lang w:val="ro-RO"/>
              </w:rPr>
              <w:t>2</w:t>
            </w:r>
          </w:p>
        </w:tc>
      </w:tr>
    </w:tbl>
    <w:p w14:paraId="66A179C4" w14:textId="77777777" w:rsidR="00C15ECA" w:rsidRPr="000C3733" w:rsidRDefault="00C15ECA" w:rsidP="00C15ECA">
      <w:pPr>
        <w:rPr>
          <w:rFonts w:ascii="Arial" w:hAnsi="Arial" w:cs="Arial"/>
          <w:sz w:val="18"/>
          <w:szCs w:val="18"/>
          <w:lang w:val="ro-RO"/>
        </w:rPr>
      </w:pPr>
    </w:p>
    <w:p w14:paraId="5BC93A2E"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0C3733" w14:paraId="01C19C76" w14:textId="77777777" w:rsidTr="009879DF">
        <w:trPr>
          <w:jc w:val="center"/>
        </w:trPr>
        <w:tc>
          <w:tcPr>
            <w:tcW w:w="534" w:type="dxa"/>
            <w:vAlign w:val="center"/>
          </w:tcPr>
          <w:p w14:paraId="51C9D8B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4.1</w:t>
            </w:r>
          </w:p>
        </w:tc>
        <w:tc>
          <w:tcPr>
            <w:tcW w:w="2370" w:type="dxa"/>
            <w:vAlign w:val="center"/>
          </w:tcPr>
          <w:p w14:paraId="478BD4CC"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e curriculum</w:t>
            </w:r>
          </w:p>
        </w:tc>
        <w:tc>
          <w:tcPr>
            <w:tcW w:w="6870" w:type="dxa"/>
            <w:vAlign w:val="center"/>
          </w:tcPr>
          <w:p w14:paraId="5A6F7AA9" w14:textId="77777777" w:rsidR="00C15ECA" w:rsidRPr="000C3733" w:rsidRDefault="00844373" w:rsidP="00421062">
            <w:pPr>
              <w:rPr>
                <w:rFonts w:ascii="Arial" w:hAnsi="Arial" w:cs="Arial"/>
                <w:sz w:val="18"/>
                <w:szCs w:val="18"/>
                <w:lang w:val="ro-RO"/>
              </w:rPr>
            </w:pPr>
            <w:r w:rsidRPr="000C3733">
              <w:rPr>
                <w:rFonts w:ascii="Arial" w:hAnsi="Arial" w:cs="Arial"/>
                <w:sz w:val="18"/>
                <w:szCs w:val="18"/>
                <w:lang w:val="ro-RO"/>
              </w:rPr>
              <w:t>Nu este cazul</w:t>
            </w:r>
          </w:p>
        </w:tc>
      </w:tr>
      <w:tr w:rsidR="00C15ECA" w:rsidRPr="000C3733" w14:paraId="2B78E4E4" w14:textId="77777777" w:rsidTr="009879DF">
        <w:trPr>
          <w:jc w:val="center"/>
        </w:trPr>
        <w:tc>
          <w:tcPr>
            <w:tcW w:w="534" w:type="dxa"/>
            <w:vAlign w:val="center"/>
          </w:tcPr>
          <w:p w14:paraId="7B9C0007"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4.2</w:t>
            </w:r>
          </w:p>
        </w:tc>
        <w:tc>
          <w:tcPr>
            <w:tcW w:w="2370" w:type="dxa"/>
            <w:vAlign w:val="center"/>
          </w:tcPr>
          <w:p w14:paraId="2ABA1059" w14:textId="77777777" w:rsidR="00C15ECA" w:rsidRPr="000C3733" w:rsidRDefault="008D6807" w:rsidP="009879DF">
            <w:pPr>
              <w:rPr>
                <w:rFonts w:ascii="Arial" w:hAnsi="Arial" w:cs="Arial"/>
                <w:sz w:val="18"/>
                <w:szCs w:val="18"/>
                <w:lang w:val="ro-RO"/>
              </w:rPr>
            </w:pPr>
            <w:r w:rsidRPr="000C3733">
              <w:rPr>
                <w:rFonts w:ascii="Arial" w:hAnsi="Arial" w:cs="Arial"/>
                <w:sz w:val="18"/>
                <w:szCs w:val="18"/>
                <w:lang w:val="ro-RO"/>
              </w:rPr>
              <w:t>d</w:t>
            </w:r>
            <w:r w:rsidR="00C15ECA" w:rsidRPr="000C3733">
              <w:rPr>
                <w:rFonts w:ascii="Arial" w:hAnsi="Arial" w:cs="Arial"/>
                <w:sz w:val="18"/>
                <w:szCs w:val="18"/>
                <w:lang w:val="ro-RO"/>
              </w:rPr>
              <w:t xml:space="preserve">e </w:t>
            </w:r>
            <w:r w:rsidRPr="000C3733">
              <w:rPr>
                <w:rFonts w:ascii="Arial" w:hAnsi="Arial" w:cs="Arial"/>
                <w:sz w:val="18"/>
                <w:szCs w:val="18"/>
                <w:lang w:val="ro-RO"/>
              </w:rPr>
              <w:t>rezultate ale învățării</w:t>
            </w:r>
          </w:p>
        </w:tc>
        <w:tc>
          <w:tcPr>
            <w:tcW w:w="6870" w:type="dxa"/>
            <w:vAlign w:val="center"/>
          </w:tcPr>
          <w:p w14:paraId="3F11DDDB" w14:textId="77777777" w:rsidR="00C15ECA" w:rsidRPr="000C3733" w:rsidRDefault="00145354" w:rsidP="007C2F47">
            <w:pPr>
              <w:rPr>
                <w:rFonts w:ascii="Arial" w:hAnsi="Arial" w:cs="Arial"/>
                <w:sz w:val="18"/>
                <w:szCs w:val="18"/>
                <w:lang w:val="ro-RO"/>
              </w:rPr>
            </w:pPr>
            <w:r w:rsidRPr="000C3733">
              <w:rPr>
                <w:rFonts w:ascii="Arial" w:hAnsi="Arial" w:cs="Arial"/>
                <w:sz w:val="18"/>
                <w:szCs w:val="18"/>
                <w:lang w:val="ro-RO"/>
              </w:rPr>
              <w:t>Nu este cazul</w:t>
            </w:r>
          </w:p>
        </w:tc>
      </w:tr>
    </w:tbl>
    <w:p w14:paraId="57F1B97F" w14:textId="77777777" w:rsidR="00C15ECA" w:rsidRPr="000C3733" w:rsidRDefault="00C15ECA" w:rsidP="00C15ECA">
      <w:pPr>
        <w:rPr>
          <w:rFonts w:ascii="Arial" w:hAnsi="Arial" w:cs="Arial"/>
          <w:sz w:val="18"/>
          <w:szCs w:val="18"/>
          <w:lang w:val="ro-RO"/>
        </w:rPr>
      </w:pPr>
    </w:p>
    <w:p w14:paraId="6F661F97" w14:textId="7777777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0C3733" w14:paraId="5AB2D020" w14:textId="77777777" w:rsidTr="009879DF">
        <w:trPr>
          <w:jc w:val="center"/>
        </w:trPr>
        <w:tc>
          <w:tcPr>
            <w:tcW w:w="534" w:type="dxa"/>
            <w:vAlign w:val="center"/>
          </w:tcPr>
          <w:p w14:paraId="3BD6D79F"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5.1</w:t>
            </w:r>
          </w:p>
        </w:tc>
        <w:tc>
          <w:tcPr>
            <w:tcW w:w="2639" w:type="dxa"/>
            <w:vAlign w:val="center"/>
          </w:tcPr>
          <w:p w14:paraId="3C1ABAAA"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cursului</w:t>
            </w:r>
          </w:p>
        </w:tc>
        <w:tc>
          <w:tcPr>
            <w:tcW w:w="6574" w:type="dxa"/>
            <w:vAlign w:val="center"/>
          </w:tcPr>
          <w:p w14:paraId="6877E5AB" w14:textId="77777777" w:rsidR="00C15ECA" w:rsidRPr="000C3733" w:rsidRDefault="00C15ECA" w:rsidP="00265F83">
            <w:pPr>
              <w:rPr>
                <w:rFonts w:ascii="Arial" w:hAnsi="Arial" w:cs="Arial"/>
                <w:sz w:val="18"/>
                <w:szCs w:val="18"/>
                <w:lang w:val="ro-RO"/>
              </w:rPr>
            </w:pPr>
          </w:p>
        </w:tc>
      </w:tr>
      <w:tr w:rsidR="00C15ECA" w:rsidRPr="000C3733" w14:paraId="505C228E" w14:textId="77777777" w:rsidTr="009879DF">
        <w:trPr>
          <w:jc w:val="center"/>
        </w:trPr>
        <w:tc>
          <w:tcPr>
            <w:tcW w:w="534" w:type="dxa"/>
            <w:vAlign w:val="center"/>
          </w:tcPr>
          <w:p w14:paraId="18E730E5"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5.2</w:t>
            </w:r>
          </w:p>
        </w:tc>
        <w:tc>
          <w:tcPr>
            <w:tcW w:w="2639" w:type="dxa"/>
            <w:vAlign w:val="center"/>
          </w:tcPr>
          <w:p w14:paraId="784B8FCA" w14:textId="77777777" w:rsidR="00C15ECA" w:rsidRPr="000C3733" w:rsidRDefault="00C15ECA" w:rsidP="009879DF">
            <w:pPr>
              <w:rPr>
                <w:rFonts w:ascii="Arial" w:hAnsi="Arial" w:cs="Arial"/>
                <w:sz w:val="18"/>
                <w:szCs w:val="18"/>
                <w:lang w:val="ro-RO"/>
              </w:rPr>
            </w:pPr>
            <w:r w:rsidRPr="000C3733">
              <w:rPr>
                <w:rFonts w:ascii="Arial" w:hAnsi="Arial" w:cs="Arial"/>
                <w:sz w:val="18"/>
                <w:szCs w:val="18"/>
                <w:lang w:val="ro-RO"/>
              </w:rPr>
              <w:t>De desfăşurare a laboratorului</w:t>
            </w:r>
          </w:p>
        </w:tc>
        <w:tc>
          <w:tcPr>
            <w:tcW w:w="6574" w:type="dxa"/>
            <w:vAlign w:val="center"/>
          </w:tcPr>
          <w:p w14:paraId="05D826FB" w14:textId="7C34EAA3" w:rsidR="00C15ECA" w:rsidRPr="005E5670" w:rsidRDefault="00844373" w:rsidP="00421062">
            <w:pPr>
              <w:jc w:val="both"/>
              <w:rPr>
                <w:rFonts w:ascii="Arial" w:hAnsi="Arial" w:cs="Arial"/>
                <w:sz w:val="18"/>
                <w:szCs w:val="18"/>
                <w:lang w:val="ro-RO"/>
              </w:rPr>
            </w:pPr>
            <w:r w:rsidRPr="005E5670">
              <w:rPr>
                <w:rFonts w:ascii="Arial" w:hAnsi="Arial" w:cs="Arial"/>
                <w:color w:val="000000"/>
                <w:sz w:val="18"/>
                <w:szCs w:val="18"/>
                <w:lang w:val="ro-RO"/>
              </w:rPr>
              <w:t xml:space="preserve">Practica de specialitate se desfășoară în cadrul structurilor sportive ale </w:t>
            </w:r>
            <w:r w:rsidR="00CD1F89">
              <w:rPr>
                <w:rFonts w:ascii="Arial" w:hAnsi="Arial" w:cs="Arial"/>
                <w:color w:val="000000"/>
                <w:sz w:val="18"/>
                <w:szCs w:val="18"/>
                <w:lang w:val="ro-RO"/>
              </w:rPr>
              <w:t>judoului</w:t>
            </w:r>
            <w:r w:rsidRPr="005E5670">
              <w:rPr>
                <w:rFonts w:ascii="Arial" w:hAnsi="Arial" w:cs="Arial"/>
                <w:color w:val="000000"/>
                <w:sz w:val="18"/>
                <w:szCs w:val="18"/>
                <w:lang w:val="ro-RO"/>
              </w:rPr>
              <w:t xml:space="preserve"> de înaltă performanță, la nivelul echipelor de seniori cu care avem încheiate convenții de practică</w:t>
            </w:r>
          </w:p>
        </w:tc>
      </w:tr>
    </w:tbl>
    <w:p w14:paraId="79A68457" w14:textId="77777777" w:rsidR="00C15ECA" w:rsidRPr="000C3733" w:rsidRDefault="00C15ECA" w:rsidP="00C15ECA">
      <w:pPr>
        <w:rPr>
          <w:rFonts w:ascii="Arial" w:hAnsi="Arial" w:cs="Arial"/>
          <w:sz w:val="18"/>
          <w:szCs w:val="18"/>
          <w:lang w:val="ro-RO"/>
        </w:rPr>
      </w:pPr>
    </w:p>
    <w:p w14:paraId="042FE6E2" w14:textId="74E7D6CF" w:rsidR="008D6807" w:rsidRDefault="008D6807" w:rsidP="008D6807">
      <w:pPr>
        <w:numPr>
          <w:ilvl w:val="0"/>
          <w:numId w:val="1"/>
        </w:numPr>
        <w:rPr>
          <w:rFonts w:ascii="Arial" w:hAnsi="Arial" w:cs="Arial"/>
          <w:b/>
          <w:bCs/>
          <w:sz w:val="18"/>
          <w:szCs w:val="18"/>
          <w:lang w:val="ro-RO"/>
        </w:rPr>
      </w:pPr>
      <w:r w:rsidRPr="000C3733">
        <w:rPr>
          <w:rFonts w:ascii="Arial" w:hAnsi="Arial" w:cs="Arial"/>
          <w:b/>
          <w:bCs/>
          <w:sz w:val="18"/>
          <w:szCs w:val="18"/>
          <w:lang w:val="ro-RO"/>
        </w:rPr>
        <w:t>Obiectiv</w:t>
      </w:r>
      <w:r w:rsidR="00AE35C8">
        <w:rPr>
          <w:rFonts w:ascii="Arial" w:hAnsi="Arial" w:cs="Arial"/>
          <w:b/>
          <w:bCs/>
          <w:sz w:val="18"/>
          <w:szCs w:val="18"/>
          <w:lang w:val="ro-RO"/>
        </w:rPr>
        <w:t xml:space="preserve"> general </w:t>
      </w:r>
    </w:p>
    <w:p w14:paraId="1E72E876" w14:textId="77777777" w:rsidR="00AE35C8" w:rsidRDefault="00AE35C8" w:rsidP="00AE35C8">
      <w:pPr>
        <w:rPr>
          <w:rFonts w:ascii="Arial" w:hAnsi="Arial" w:cs="Arial"/>
          <w:b/>
          <w:bCs/>
          <w:sz w:val="18"/>
          <w:szCs w:val="18"/>
          <w:lang w:val="ro-RO"/>
        </w:rPr>
      </w:pPr>
    </w:p>
    <w:p w14:paraId="514054D3" w14:textId="56E5541E" w:rsidR="00AE35C8" w:rsidRPr="000C3733" w:rsidRDefault="00AE35C8" w:rsidP="00AE35C8">
      <w:pPr>
        <w:rPr>
          <w:rFonts w:ascii="Arial" w:hAnsi="Arial" w:cs="Arial"/>
          <w:b/>
          <w:bCs/>
          <w:sz w:val="18"/>
          <w:szCs w:val="18"/>
          <w:lang w:val="ro-RO"/>
        </w:rPr>
      </w:pPr>
      <w:r w:rsidRPr="005E5670">
        <w:rPr>
          <w:rFonts w:ascii="Arial" w:hAnsi="Arial" w:cs="Arial"/>
          <w:color w:val="000000"/>
          <w:sz w:val="18"/>
          <w:szCs w:val="18"/>
          <w:lang w:val="ro-RO"/>
        </w:rPr>
        <w:t>Dezvoltarea unei viziuni multilaterale asupra principalelor aspecte ale practicării, organizării și dirijării antrenamentului sportiv la seniori.</w:t>
      </w:r>
    </w:p>
    <w:p w14:paraId="70E579F1" w14:textId="77777777" w:rsidR="00F4692B" w:rsidRPr="00CB7118" w:rsidRDefault="00F4692B" w:rsidP="00C15ECA">
      <w:pPr>
        <w:rPr>
          <w:rFonts w:ascii="Arial" w:hAnsi="Arial" w:cs="Arial"/>
          <w:sz w:val="18"/>
          <w:szCs w:val="18"/>
          <w:lang w:val="ro-RO"/>
        </w:rPr>
      </w:pPr>
    </w:p>
    <w:p w14:paraId="2E840B90" w14:textId="77777777" w:rsidR="00C15ECA" w:rsidRPr="00CB7118" w:rsidRDefault="008D6807" w:rsidP="00A80820">
      <w:pPr>
        <w:numPr>
          <w:ilvl w:val="0"/>
          <w:numId w:val="1"/>
        </w:numPr>
        <w:rPr>
          <w:rFonts w:ascii="Arial" w:hAnsi="Arial" w:cs="Arial"/>
          <w:b/>
          <w:bCs/>
          <w:sz w:val="18"/>
          <w:szCs w:val="18"/>
          <w:lang w:val="ro-RO"/>
        </w:rPr>
      </w:pPr>
      <w:r w:rsidRPr="00CB7118">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CB7118" w14:paraId="0BDCCE09" w14:textId="77777777" w:rsidTr="00D0446E">
        <w:trPr>
          <w:trHeight w:val="1101"/>
          <w:jc w:val="center"/>
        </w:trPr>
        <w:tc>
          <w:tcPr>
            <w:tcW w:w="675" w:type="dxa"/>
            <w:textDirection w:val="btLr"/>
          </w:tcPr>
          <w:p w14:paraId="1ABC5447" w14:textId="77777777" w:rsidR="008D6807" w:rsidRPr="004D260B" w:rsidRDefault="008D6807" w:rsidP="00EB2665">
            <w:pPr>
              <w:jc w:val="center"/>
              <w:rPr>
                <w:rFonts w:ascii="Arial" w:hAnsi="Arial" w:cs="Arial"/>
                <w:b/>
                <w:bCs/>
                <w:sz w:val="18"/>
                <w:szCs w:val="18"/>
                <w:lang w:val="ro-RO"/>
              </w:rPr>
            </w:pPr>
            <w:r w:rsidRPr="004D260B">
              <w:rPr>
                <w:rFonts w:ascii="Arial" w:hAnsi="Arial" w:cs="Arial"/>
                <w:b/>
                <w:bCs/>
                <w:sz w:val="18"/>
                <w:szCs w:val="18"/>
                <w:lang w:val="ro-RO"/>
              </w:rPr>
              <w:t>Cunoștințe</w:t>
            </w:r>
          </w:p>
        </w:tc>
        <w:tc>
          <w:tcPr>
            <w:tcW w:w="9161" w:type="dxa"/>
          </w:tcPr>
          <w:p w14:paraId="45F9EDC7" w14:textId="77777777" w:rsidR="00BF112B" w:rsidRPr="00604614" w:rsidRDefault="00604614" w:rsidP="00604614">
            <w:pPr>
              <w:jc w:val="both"/>
              <w:rPr>
                <w:rFonts w:ascii="Arial" w:hAnsi="Arial" w:cs="Arial"/>
                <w:sz w:val="18"/>
                <w:szCs w:val="18"/>
              </w:rPr>
            </w:pPr>
            <w:r>
              <w:rPr>
                <w:rFonts w:ascii="Arial" w:hAnsi="Arial" w:cs="Arial"/>
                <w:sz w:val="18"/>
                <w:szCs w:val="18"/>
              </w:rPr>
              <w:t xml:space="preserve">- </w:t>
            </w:r>
            <w:r w:rsidR="006C1227" w:rsidRPr="00604614">
              <w:rPr>
                <w:rFonts w:ascii="Arial" w:hAnsi="Arial" w:cs="Arial"/>
                <w:sz w:val="18"/>
                <w:szCs w:val="18"/>
              </w:rPr>
              <w:t>Identifică factorii care influențează învățarea în educație fizică și sport, inclusiv motivația, retenția, transferul și autoreglarea</w:t>
            </w:r>
          </w:p>
          <w:p w14:paraId="2023B7CC" w14:textId="77777777" w:rsidR="00604614" w:rsidRPr="00604614" w:rsidRDefault="00604614" w:rsidP="00604614">
            <w:pPr>
              <w:jc w:val="both"/>
              <w:rPr>
                <w:rFonts w:ascii="Arial" w:hAnsi="Arial" w:cs="Arial"/>
                <w:sz w:val="18"/>
                <w:szCs w:val="18"/>
              </w:rPr>
            </w:pPr>
            <w:r>
              <w:rPr>
                <w:rFonts w:ascii="Arial" w:hAnsi="Arial" w:cs="Arial"/>
                <w:sz w:val="18"/>
                <w:szCs w:val="18"/>
              </w:rPr>
              <w:t xml:space="preserve">- </w:t>
            </w:r>
            <w:r w:rsidRPr="00604614">
              <w:rPr>
                <w:rFonts w:ascii="Arial" w:hAnsi="Arial" w:cs="Arial"/>
                <w:sz w:val="18"/>
                <w:szCs w:val="18"/>
              </w:rPr>
              <w:t>Identifică cele mai bune practici pentru integrarea educației fizice în cadrul curriculumului general al instituțiilor de învățământ.</w:t>
            </w:r>
          </w:p>
          <w:p w14:paraId="154ED20C" w14:textId="77777777" w:rsidR="00604614" w:rsidRPr="00604614" w:rsidRDefault="00604614" w:rsidP="00604614">
            <w:pPr>
              <w:jc w:val="both"/>
              <w:rPr>
                <w:rFonts w:ascii="Arial" w:hAnsi="Arial" w:cs="Arial"/>
                <w:sz w:val="18"/>
                <w:szCs w:val="18"/>
              </w:rPr>
            </w:pPr>
            <w:r>
              <w:rPr>
                <w:rFonts w:ascii="Arial" w:hAnsi="Arial" w:cs="Arial"/>
                <w:sz w:val="18"/>
                <w:szCs w:val="18"/>
              </w:rPr>
              <w:t xml:space="preserve">- </w:t>
            </w:r>
            <w:r w:rsidRPr="00604614">
              <w:rPr>
                <w:rFonts w:ascii="Arial" w:hAnsi="Arial" w:cs="Arial"/>
                <w:sz w:val="18"/>
                <w:szCs w:val="18"/>
              </w:rPr>
              <w:t>Întelegerea principiilor fundamentale ale dezvoltării psihomotorii prin aplicarea</w:t>
            </w:r>
            <w:r>
              <w:rPr>
                <w:rFonts w:ascii="Arial" w:hAnsi="Arial" w:cs="Arial"/>
                <w:sz w:val="18"/>
                <w:szCs w:val="18"/>
              </w:rPr>
              <w:t xml:space="preserve"> </w:t>
            </w:r>
            <w:r w:rsidRPr="00604614">
              <w:rPr>
                <w:rFonts w:ascii="Arial" w:hAnsi="Arial" w:cs="Arial"/>
                <w:sz w:val="18"/>
                <w:szCs w:val="18"/>
              </w:rPr>
              <w:t>metodelor de coordonare și integrare a activităților educaționale/sportive/manageriale într-un mediu interdisciplinar.</w:t>
            </w:r>
          </w:p>
        </w:tc>
      </w:tr>
      <w:tr w:rsidR="008D6807" w:rsidRPr="00CB7118" w14:paraId="1B8AACCB" w14:textId="77777777" w:rsidTr="00D0446E">
        <w:trPr>
          <w:trHeight w:val="974"/>
          <w:jc w:val="center"/>
        </w:trPr>
        <w:tc>
          <w:tcPr>
            <w:tcW w:w="675" w:type="dxa"/>
            <w:textDirection w:val="btLr"/>
          </w:tcPr>
          <w:p w14:paraId="30D8E12C" w14:textId="77777777" w:rsidR="008D6807" w:rsidRPr="004D260B" w:rsidRDefault="008D6807" w:rsidP="00EB2665">
            <w:pPr>
              <w:jc w:val="center"/>
              <w:rPr>
                <w:rFonts w:ascii="Arial" w:hAnsi="Arial" w:cs="Arial"/>
                <w:b/>
                <w:bCs/>
                <w:sz w:val="18"/>
                <w:szCs w:val="18"/>
                <w:lang w:val="ro-RO"/>
              </w:rPr>
            </w:pPr>
            <w:r w:rsidRPr="004D260B">
              <w:rPr>
                <w:rFonts w:ascii="Arial" w:hAnsi="Arial" w:cs="Arial"/>
                <w:b/>
                <w:bCs/>
                <w:sz w:val="18"/>
                <w:szCs w:val="18"/>
                <w:lang w:val="ro-RO"/>
              </w:rPr>
              <w:lastRenderedPageBreak/>
              <w:t>Aptitudini</w:t>
            </w:r>
          </w:p>
        </w:tc>
        <w:tc>
          <w:tcPr>
            <w:tcW w:w="9161" w:type="dxa"/>
          </w:tcPr>
          <w:p w14:paraId="0B432DC7"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 Utilizarea tehnicilor de comunicare eficientă pentru a motiva elevii în procesul de învățare.</w:t>
            </w:r>
          </w:p>
          <w:p w14:paraId="2B3FE823"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Pr>
                <w:rFonts w:ascii="Arial" w:hAnsi="Arial" w:cs="Arial"/>
                <w:sz w:val="18"/>
                <w:szCs w:val="18"/>
              </w:rPr>
              <w:t xml:space="preserve"> </w:t>
            </w:r>
            <w:r w:rsidRPr="00604614">
              <w:rPr>
                <w:rFonts w:ascii="Arial" w:hAnsi="Arial" w:cs="Arial"/>
                <w:sz w:val="18"/>
                <w:szCs w:val="18"/>
              </w:rPr>
              <w:t>Aplicarea unor strategii diferențiate de predare pentru a sprijini elevii cu ritmuri de învățare diferite.</w:t>
            </w:r>
          </w:p>
          <w:p w14:paraId="4DB94D12" w14:textId="77777777" w:rsidR="00BF112B" w:rsidRPr="00604614" w:rsidRDefault="006C1227" w:rsidP="00604614">
            <w:pPr>
              <w:jc w:val="both"/>
              <w:rPr>
                <w:rFonts w:ascii="Arial" w:hAnsi="Arial" w:cs="Arial"/>
                <w:sz w:val="18"/>
                <w:szCs w:val="18"/>
              </w:rPr>
            </w:pPr>
            <w:r w:rsidRPr="00604614">
              <w:rPr>
                <w:rFonts w:ascii="Arial" w:hAnsi="Arial" w:cs="Arial"/>
                <w:sz w:val="18"/>
                <w:szCs w:val="18"/>
              </w:rPr>
              <w:t>- Crearea unor programe individualizate de antrenament sau instruire pentru maximizarea progresului elevilor.</w:t>
            </w:r>
          </w:p>
          <w:p w14:paraId="58CE9AE2"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Dezvoltarea capacității de a comunica eficient și de a colabora cu profesorii, antrenorii și alți specialiști din domeniul educației fizice și sportului.</w:t>
            </w:r>
          </w:p>
          <w:p w14:paraId="0918A6CC"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Capacitatea de a organiza întâlniri, workshopuri și sesiuni de formare continuă pentru personalul educațional implicat în educația fizică și sport.</w:t>
            </w:r>
          </w:p>
          <w:p w14:paraId="11C399A8"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Dezvoltarea capacității de a observa și analiza comportamentul elevilor în timpul activităților fizice și sportive.</w:t>
            </w:r>
          </w:p>
          <w:p w14:paraId="17EA88B1"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w:t>
            </w:r>
            <w:r>
              <w:rPr>
                <w:rFonts w:ascii="Arial" w:hAnsi="Arial" w:cs="Arial"/>
                <w:sz w:val="18"/>
                <w:szCs w:val="18"/>
              </w:rPr>
              <w:t xml:space="preserve"> </w:t>
            </w:r>
            <w:r w:rsidRPr="00604614">
              <w:rPr>
                <w:rFonts w:ascii="Arial" w:hAnsi="Arial" w:cs="Arial"/>
                <w:sz w:val="18"/>
                <w:szCs w:val="18"/>
              </w:rPr>
              <w:t>Utilizarea tehnologiilor moderne pentru monitorizarea progresului și comportamentului elevilor</w:t>
            </w:r>
          </w:p>
        </w:tc>
      </w:tr>
      <w:tr w:rsidR="008D6807" w:rsidRPr="00CB7118" w14:paraId="7C6DFE65" w14:textId="77777777" w:rsidTr="00375AF3">
        <w:tblPrEx>
          <w:tblLook w:val="04A0" w:firstRow="1" w:lastRow="0" w:firstColumn="1" w:lastColumn="0" w:noHBand="0" w:noVBand="1"/>
        </w:tblPrEx>
        <w:trPr>
          <w:trHeight w:val="1414"/>
          <w:jc w:val="center"/>
        </w:trPr>
        <w:tc>
          <w:tcPr>
            <w:tcW w:w="675" w:type="dxa"/>
            <w:textDirection w:val="btLr"/>
          </w:tcPr>
          <w:p w14:paraId="3213ADF5" w14:textId="77777777" w:rsidR="008D6807" w:rsidRPr="004D260B" w:rsidRDefault="008D6807" w:rsidP="00EB2665">
            <w:pPr>
              <w:jc w:val="center"/>
              <w:rPr>
                <w:rFonts w:ascii="Arial" w:hAnsi="Arial" w:cs="Arial"/>
                <w:b/>
                <w:bCs/>
                <w:sz w:val="18"/>
                <w:szCs w:val="18"/>
                <w:lang w:val="ro-RO"/>
              </w:rPr>
            </w:pPr>
            <w:r w:rsidRPr="004D260B">
              <w:rPr>
                <w:rFonts w:ascii="Arial" w:hAnsi="Arial" w:cs="Arial"/>
                <w:b/>
                <w:bCs/>
                <w:sz w:val="18"/>
                <w:szCs w:val="18"/>
                <w:lang w:val="ro-RO"/>
              </w:rPr>
              <w:t>Responsabilitate și autonomie</w:t>
            </w:r>
          </w:p>
        </w:tc>
        <w:tc>
          <w:tcPr>
            <w:tcW w:w="9161" w:type="dxa"/>
          </w:tcPr>
          <w:p w14:paraId="38054B0C"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Asumarea responsabilității pentru îmbunătățirea continuă a procesului de predare și învățare în educația fizică și sport.</w:t>
            </w:r>
          </w:p>
          <w:p w14:paraId="3E1CEA4B" w14:textId="77777777" w:rsidR="006C1227"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Crearea unui mediu de învățare incluziv și favorabil dezvoltării competențelor fizice și psihomotrice.</w:t>
            </w:r>
          </w:p>
          <w:p w14:paraId="76551E67" w14:textId="77777777" w:rsidR="00BF112B" w:rsidRPr="00604614" w:rsidRDefault="006C1227" w:rsidP="00604614">
            <w:pPr>
              <w:jc w:val="both"/>
              <w:rPr>
                <w:rFonts w:ascii="Arial" w:hAnsi="Arial" w:cs="Arial"/>
                <w:sz w:val="18"/>
                <w:szCs w:val="18"/>
              </w:rPr>
            </w:pPr>
            <w:r w:rsidRPr="00604614">
              <w:rPr>
                <w:rFonts w:ascii="Arial" w:hAnsi="Arial" w:cs="Arial"/>
                <w:sz w:val="18"/>
                <w:szCs w:val="18"/>
              </w:rPr>
              <w:t>-</w:t>
            </w:r>
            <w:r w:rsidR="00604614" w:rsidRPr="00604614">
              <w:rPr>
                <w:rFonts w:ascii="Arial" w:hAnsi="Arial" w:cs="Arial"/>
                <w:sz w:val="18"/>
                <w:szCs w:val="18"/>
              </w:rPr>
              <w:t xml:space="preserve"> </w:t>
            </w:r>
            <w:r w:rsidRPr="00604614">
              <w:rPr>
                <w:rFonts w:ascii="Arial" w:hAnsi="Arial" w:cs="Arial"/>
                <w:sz w:val="18"/>
                <w:szCs w:val="18"/>
              </w:rPr>
              <w:t>Dezvoltarea inițiativei pentru utilizarea tehnologiilor moderne în susținerea procesului educațional sportiv.</w:t>
            </w:r>
          </w:p>
          <w:p w14:paraId="3A7C497C"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Asumarea  unei culturi a cooperării și schimbului de bune practici în cadrul comunității educaționale</w:t>
            </w:r>
          </w:p>
          <w:p w14:paraId="4D1BDB75"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Dezvoltarea unui mediu educațional bazat pe colaborare, sprijin reciproc și parteneriate interinstituționale.</w:t>
            </w:r>
          </w:p>
          <w:p w14:paraId="40BF074C"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Adaptarea la schimbările din sistemul educațional prin menținerea unui dialog constant cu specialiștii din domeniu.</w:t>
            </w:r>
          </w:p>
          <w:p w14:paraId="7B87C8BF"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Asumarea responsabilității  privind identificarea și managementul  comportamentelor adecvate și neadecvate în cadrul activităților sportive.</w:t>
            </w:r>
          </w:p>
          <w:p w14:paraId="232D34EF" w14:textId="77777777" w:rsidR="00604614" w:rsidRPr="00604614" w:rsidRDefault="00604614" w:rsidP="00604614">
            <w:pPr>
              <w:jc w:val="both"/>
              <w:rPr>
                <w:rFonts w:ascii="Arial" w:hAnsi="Arial" w:cs="Arial"/>
                <w:sz w:val="18"/>
                <w:szCs w:val="18"/>
              </w:rPr>
            </w:pPr>
            <w:r w:rsidRPr="00604614">
              <w:rPr>
                <w:rFonts w:ascii="Arial" w:hAnsi="Arial" w:cs="Arial"/>
                <w:sz w:val="18"/>
                <w:szCs w:val="18"/>
              </w:rPr>
              <w:t>- Promovarea unei relații deschise și constructive cu elevii pentru a încuraja un comportament pozitiv.</w:t>
            </w:r>
          </w:p>
          <w:p w14:paraId="18547DE2" w14:textId="77777777" w:rsidR="006C1227" w:rsidRPr="00604614" w:rsidRDefault="00604614" w:rsidP="00604614">
            <w:pPr>
              <w:jc w:val="both"/>
            </w:pPr>
            <w:r w:rsidRPr="00604614">
              <w:rPr>
                <w:rFonts w:ascii="Arial" w:hAnsi="Arial" w:cs="Arial"/>
                <w:sz w:val="18"/>
                <w:szCs w:val="18"/>
              </w:rPr>
              <w:t>- Adaptarea metodelor de evaluare a comportamentului la nevoile individuale ale elevilor, asigurând echitate și obiectivitate.</w:t>
            </w:r>
          </w:p>
        </w:tc>
      </w:tr>
    </w:tbl>
    <w:p w14:paraId="22C56AD8" w14:textId="77777777" w:rsidR="00C15ECA" w:rsidRPr="00CB7118" w:rsidRDefault="00C15ECA" w:rsidP="00C15ECA">
      <w:pPr>
        <w:ind w:left="720"/>
        <w:rPr>
          <w:rFonts w:ascii="Arial" w:hAnsi="Arial" w:cs="Arial"/>
          <w:b/>
          <w:bCs/>
          <w:sz w:val="18"/>
          <w:szCs w:val="18"/>
          <w:lang w:val="ro-RO"/>
        </w:rPr>
      </w:pPr>
    </w:p>
    <w:p w14:paraId="60CFC85C" w14:textId="79DB0459" w:rsidR="00FA7449" w:rsidRDefault="00FA7449" w:rsidP="00A80820">
      <w:pPr>
        <w:numPr>
          <w:ilvl w:val="0"/>
          <w:numId w:val="1"/>
        </w:numPr>
        <w:rPr>
          <w:rFonts w:ascii="Arial" w:hAnsi="Arial" w:cs="Arial"/>
          <w:b/>
          <w:bCs/>
          <w:sz w:val="18"/>
          <w:szCs w:val="18"/>
          <w:lang w:val="ro-RO"/>
        </w:rPr>
      </w:pPr>
      <w:r>
        <w:rPr>
          <w:rFonts w:ascii="Arial" w:hAnsi="Arial" w:cs="Arial"/>
          <w:b/>
          <w:bCs/>
          <w:sz w:val="18"/>
          <w:szCs w:val="18"/>
          <w:lang w:val="ro-RO"/>
        </w:rPr>
        <w:t>Metode de predare</w:t>
      </w:r>
    </w:p>
    <w:p w14:paraId="04512652" w14:textId="4D624C48" w:rsidR="00FA7449" w:rsidRPr="00FA7449" w:rsidRDefault="00FA7449" w:rsidP="00FA7449">
      <w:pPr>
        <w:pStyle w:val="ListParagraph"/>
        <w:rPr>
          <w:rFonts w:ascii="Arial" w:hAnsi="Arial" w:cs="Arial"/>
          <w:sz w:val="18"/>
          <w:szCs w:val="18"/>
          <w:lang w:val="pt-BR"/>
        </w:rPr>
      </w:pPr>
      <w:r w:rsidRPr="00FA7449">
        <w:rPr>
          <w:rFonts w:ascii="Arial" w:hAnsi="Arial" w:cs="Arial"/>
          <w:sz w:val="18"/>
          <w:szCs w:val="18"/>
          <w:lang w:val="pt-BR"/>
        </w:rPr>
        <w:t>dezbaterea,</w:t>
      </w:r>
      <w:r>
        <w:rPr>
          <w:rFonts w:ascii="Arial" w:hAnsi="Arial" w:cs="Arial"/>
          <w:sz w:val="18"/>
          <w:szCs w:val="18"/>
          <w:lang w:val="pt-BR"/>
        </w:rPr>
        <w:t xml:space="preserve"> </w:t>
      </w:r>
      <w:r w:rsidRPr="00FA7449">
        <w:rPr>
          <w:rFonts w:ascii="Arial" w:hAnsi="Arial" w:cs="Arial"/>
          <w:sz w:val="18"/>
          <w:szCs w:val="18"/>
          <w:lang w:val="pt-BR"/>
        </w:rPr>
        <w:t>exercițiul de reflexive, lucrul în grup/echipe conversaţia euristică</w:t>
      </w:r>
      <w:r w:rsidRPr="00FA7449">
        <w:rPr>
          <w:rFonts w:ascii="Arial" w:hAnsi="Arial" w:cs="Arial"/>
          <w:sz w:val="18"/>
          <w:szCs w:val="18"/>
        </w:rPr>
        <w:t xml:space="preserve"> </w:t>
      </w:r>
    </w:p>
    <w:p w14:paraId="0AA0A794" w14:textId="2B5E6EDC" w:rsidR="00C15ECA" w:rsidRPr="00CB7118" w:rsidRDefault="00C15ECA" w:rsidP="00A80820">
      <w:pPr>
        <w:numPr>
          <w:ilvl w:val="0"/>
          <w:numId w:val="1"/>
        </w:numPr>
        <w:rPr>
          <w:rFonts w:ascii="Arial" w:hAnsi="Arial" w:cs="Arial"/>
          <w:b/>
          <w:bCs/>
          <w:sz w:val="18"/>
          <w:szCs w:val="18"/>
          <w:lang w:val="ro-RO"/>
        </w:rPr>
      </w:pPr>
      <w:r w:rsidRPr="00CB7118">
        <w:rPr>
          <w:rFonts w:ascii="Arial" w:hAnsi="Arial" w:cs="Arial"/>
          <w:b/>
          <w:bCs/>
          <w:sz w:val="18"/>
          <w:szCs w:val="18"/>
          <w:lang w:val="ro-RO"/>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FA7449" w:rsidRPr="005E5670" w14:paraId="59ACC358" w14:textId="77777777" w:rsidTr="00FA7449">
        <w:trPr>
          <w:jc w:val="center"/>
        </w:trPr>
        <w:tc>
          <w:tcPr>
            <w:tcW w:w="4560" w:type="pct"/>
            <w:gridSpan w:val="2"/>
            <w:vAlign w:val="center"/>
          </w:tcPr>
          <w:p w14:paraId="50499AB4" w14:textId="77777777" w:rsidR="00FA7449" w:rsidRPr="005E5670" w:rsidRDefault="00FA7449" w:rsidP="009879DF">
            <w:pPr>
              <w:rPr>
                <w:rFonts w:ascii="Arial" w:hAnsi="Arial" w:cs="Arial"/>
                <w:b/>
                <w:bCs/>
                <w:sz w:val="18"/>
                <w:szCs w:val="18"/>
                <w:lang w:val="ro-RO"/>
              </w:rPr>
            </w:pPr>
            <w:r w:rsidRPr="005E5670">
              <w:rPr>
                <w:rFonts w:ascii="Arial" w:hAnsi="Arial" w:cs="Arial"/>
                <w:b/>
                <w:bCs/>
                <w:sz w:val="18"/>
                <w:szCs w:val="18"/>
                <w:lang w:val="ro-RO"/>
              </w:rPr>
              <w:t xml:space="preserve">9.1. Curs </w:t>
            </w:r>
          </w:p>
        </w:tc>
        <w:tc>
          <w:tcPr>
            <w:tcW w:w="440" w:type="pct"/>
            <w:vAlign w:val="center"/>
          </w:tcPr>
          <w:p w14:paraId="32C0BF3D" w14:textId="77777777" w:rsidR="00FA7449" w:rsidRPr="005E5670" w:rsidRDefault="00FA7449" w:rsidP="009879DF">
            <w:pPr>
              <w:jc w:val="center"/>
              <w:rPr>
                <w:rFonts w:ascii="Arial" w:hAnsi="Arial" w:cs="Arial"/>
                <w:sz w:val="18"/>
                <w:szCs w:val="18"/>
                <w:lang w:val="ro-RO"/>
              </w:rPr>
            </w:pPr>
            <w:r w:rsidRPr="005E5670">
              <w:rPr>
                <w:rFonts w:ascii="Arial" w:hAnsi="Arial" w:cs="Arial"/>
                <w:sz w:val="18"/>
                <w:szCs w:val="18"/>
                <w:lang w:val="ro-RO"/>
              </w:rPr>
              <w:t>Nr. ore</w:t>
            </w:r>
          </w:p>
        </w:tc>
      </w:tr>
      <w:tr w:rsidR="00FA7449" w:rsidRPr="005E5670" w14:paraId="4FD39279" w14:textId="77777777" w:rsidTr="00FA7449">
        <w:trPr>
          <w:jc w:val="center"/>
        </w:trPr>
        <w:tc>
          <w:tcPr>
            <w:tcW w:w="4560" w:type="pct"/>
            <w:gridSpan w:val="2"/>
            <w:vAlign w:val="center"/>
          </w:tcPr>
          <w:p w14:paraId="1C378666" w14:textId="77777777" w:rsidR="00FA7449" w:rsidRPr="005E5670" w:rsidRDefault="00FA7449" w:rsidP="001006D1">
            <w:pPr>
              <w:rPr>
                <w:rFonts w:ascii="Arial" w:hAnsi="Arial" w:cs="Arial"/>
                <w:b/>
                <w:bCs/>
                <w:sz w:val="18"/>
                <w:szCs w:val="18"/>
                <w:lang w:val="ro-RO"/>
              </w:rPr>
            </w:pPr>
            <w:r w:rsidRPr="005E5670">
              <w:rPr>
                <w:rFonts w:ascii="Arial" w:hAnsi="Arial" w:cs="Arial"/>
                <w:b/>
                <w:bCs/>
                <w:sz w:val="18"/>
                <w:szCs w:val="18"/>
                <w:lang w:val="ro-RO"/>
              </w:rPr>
              <w:t>9.2. Aplicaţii: Seminar / Laborator / Teme de casă</w:t>
            </w:r>
          </w:p>
        </w:tc>
        <w:tc>
          <w:tcPr>
            <w:tcW w:w="440" w:type="pct"/>
            <w:vAlign w:val="center"/>
          </w:tcPr>
          <w:p w14:paraId="192BC6B5" w14:textId="77777777" w:rsidR="00FA7449" w:rsidRPr="005E5670" w:rsidRDefault="00FA7449" w:rsidP="001006D1">
            <w:pPr>
              <w:jc w:val="center"/>
              <w:rPr>
                <w:rFonts w:ascii="Arial" w:hAnsi="Arial" w:cs="Arial"/>
                <w:sz w:val="18"/>
                <w:szCs w:val="18"/>
                <w:lang w:val="ro-RO"/>
              </w:rPr>
            </w:pPr>
            <w:r w:rsidRPr="005E5670">
              <w:rPr>
                <w:rFonts w:ascii="Arial" w:hAnsi="Arial" w:cs="Arial"/>
                <w:sz w:val="18"/>
                <w:szCs w:val="18"/>
                <w:lang w:val="ro-RO"/>
              </w:rPr>
              <w:t>Nr. ore</w:t>
            </w:r>
          </w:p>
        </w:tc>
      </w:tr>
      <w:tr w:rsidR="00FA7449" w:rsidRPr="005E5670" w14:paraId="55165C9C" w14:textId="77777777" w:rsidTr="00FA7449">
        <w:trPr>
          <w:trHeight w:val="23"/>
          <w:jc w:val="center"/>
        </w:trPr>
        <w:tc>
          <w:tcPr>
            <w:tcW w:w="358" w:type="pct"/>
            <w:vAlign w:val="center"/>
          </w:tcPr>
          <w:p w14:paraId="02A6F9BD" w14:textId="77777777" w:rsidR="00FA7449" w:rsidRPr="005E5670" w:rsidRDefault="00FA7449" w:rsidP="001006D1">
            <w:pPr>
              <w:jc w:val="center"/>
              <w:rPr>
                <w:rFonts w:ascii="Arial" w:hAnsi="Arial" w:cs="Arial"/>
                <w:sz w:val="18"/>
                <w:szCs w:val="18"/>
                <w:lang w:val="ro-RO"/>
              </w:rPr>
            </w:pPr>
            <w:r w:rsidRPr="005E5670">
              <w:rPr>
                <w:rFonts w:ascii="Arial" w:hAnsi="Arial" w:cs="Arial"/>
                <w:sz w:val="18"/>
                <w:szCs w:val="18"/>
                <w:lang w:val="ro-RO"/>
              </w:rPr>
              <w:t>1</w:t>
            </w:r>
          </w:p>
        </w:tc>
        <w:tc>
          <w:tcPr>
            <w:tcW w:w="4202" w:type="pct"/>
          </w:tcPr>
          <w:p w14:paraId="5AC7699A" w14:textId="77777777" w:rsidR="00FA7449" w:rsidRPr="005E5670" w:rsidRDefault="00FA7449" w:rsidP="00F407D3">
            <w:pPr>
              <w:shd w:val="clear" w:color="auto" w:fill="FFFFFF"/>
              <w:jc w:val="both"/>
              <w:rPr>
                <w:rFonts w:ascii="Arial" w:hAnsi="Arial" w:cs="Arial"/>
                <w:b/>
                <w:sz w:val="18"/>
                <w:szCs w:val="18"/>
                <w:lang w:val="it-IT"/>
              </w:rPr>
            </w:pPr>
            <w:r w:rsidRPr="005E5670">
              <w:rPr>
                <w:rFonts w:ascii="Arial" w:hAnsi="Arial" w:cs="Arial"/>
                <w:sz w:val="18"/>
                <w:szCs w:val="18"/>
                <w:lang w:val="it-IT"/>
              </w:rPr>
              <w:t>Prezentarea generală a lucrărilor practice: obiective, cunoștințe, competențe, evaluare. Organizarea activității.</w:t>
            </w:r>
          </w:p>
        </w:tc>
        <w:tc>
          <w:tcPr>
            <w:tcW w:w="440" w:type="pct"/>
            <w:vAlign w:val="center"/>
          </w:tcPr>
          <w:p w14:paraId="2F2B1DA7" w14:textId="77777777" w:rsidR="00FA7449" w:rsidRPr="005E5670" w:rsidRDefault="00FA7449" w:rsidP="001006D1">
            <w:pPr>
              <w:jc w:val="center"/>
              <w:rPr>
                <w:rFonts w:ascii="Arial" w:hAnsi="Arial" w:cs="Arial"/>
                <w:bCs/>
                <w:sz w:val="18"/>
                <w:szCs w:val="18"/>
                <w:lang w:val="ro-RO"/>
              </w:rPr>
            </w:pPr>
            <w:r w:rsidRPr="005E5670">
              <w:rPr>
                <w:rFonts w:ascii="Arial" w:hAnsi="Arial" w:cs="Arial"/>
                <w:bCs/>
                <w:sz w:val="18"/>
                <w:szCs w:val="18"/>
                <w:lang w:val="ro-RO"/>
              </w:rPr>
              <w:t>2</w:t>
            </w:r>
          </w:p>
        </w:tc>
      </w:tr>
      <w:tr w:rsidR="00FA7449" w:rsidRPr="005E5670" w14:paraId="0AA9C369" w14:textId="77777777" w:rsidTr="00FA7449">
        <w:trPr>
          <w:trHeight w:val="21"/>
          <w:jc w:val="center"/>
        </w:trPr>
        <w:tc>
          <w:tcPr>
            <w:tcW w:w="358" w:type="pct"/>
            <w:vAlign w:val="center"/>
          </w:tcPr>
          <w:p w14:paraId="55EBC23C" w14:textId="77777777" w:rsidR="00FA7449" w:rsidRPr="005E5670" w:rsidRDefault="00FA7449" w:rsidP="00F407D3">
            <w:pPr>
              <w:jc w:val="center"/>
              <w:rPr>
                <w:rFonts w:ascii="Arial" w:hAnsi="Arial" w:cs="Arial"/>
                <w:sz w:val="18"/>
                <w:szCs w:val="18"/>
                <w:lang w:val="ro-RO"/>
              </w:rPr>
            </w:pPr>
            <w:r w:rsidRPr="005E5670">
              <w:rPr>
                <w:rFonts w:ascii="Arial" w:hAnsi="Arial" w:cs="Arial"/>
                <w:sz w:val="18"/>
                <w:szCs w:val="18"/>
                <w:lang w:val="ro-RO"/>
              </w:rPr>
              <w:t>2</w:t>
            </w:r>
          </w:p>
        </w:tc>
        <w:tc>
          <w:tcPr>
            <w:tcW w:w="4202" w:type="pct"/>
          </w:tcPr>
          <w:p w14:paraId="50875169" w14:textId="77777777" w:rsidR="00FA7449" w:rsidRPr="005E5670" w:rsidRDefault="00FA7449" w:rsidP="00F407D3">
            <w:pPr>
              <w:jc w:val="both"/>
              <w:rPr>
                <w:rFonts w:ascii="Arial" w:hAnsi="Arial" w:cs="Arial"/>
                <w:sz w:val="18"/>
                <w:szCs w:val="18"/>
                <w:lang w:val="pt-BR"/>
              </w:rPr>
            </w:pPr>
            <w:r w:rsidRPr="005E5670">
              <w:rPr>
                <w:rFonts w:ascii="Arial" w:hAnsi="Arial" w:cs="Arial"/>
                <w:sz w:val="18"/>
                <w:szCs w:val="18"/>
                <w:lang w:val="pt-BR"/>
              </w:rPr>
              <w:t>Modalități concrete de elaborare a planurilor de pregătire: obiective, calendar competițional, periodizare, mijloace, volum, intensitate, complexitate, duritate</w:t>
            </w:r>
          </w:p>
        </w:tc>
        <w:tc>
          <w:tcPr>
            <w:tcW w:w="440" w:type="pct"/>
            <w:vAlign w:val="center"/>
          </w:tcPr>
          <w:p w14:paraId="724B0C46" w14:textId="77777777" w:rsidR="00FA7449" w:rsidRPr="005E5670" w:rsidRDefault="00FA7449" w:rsidP="00F407D3">
            <w:pPr>
              <w:jc w:val="center"/>
              <w:rPr>
                <w:rFonts w:ascii="Arial" w:hAnsi="Arial" w:cs="Arial"/>
                <w:bCs/>
                <w:sz w:val="18"/>
                <w:szCs w:val="18"/>
                <w:lang w:val="ro-RO"/>
              </w:rPr>
            </w:pPr>
            <w:r w:rsidRPr="005E5670">
              <w:rPr>
                <w:rFonts w:ascii="Arial" w:hAnsi="Arial" w:cs="Arial"/>
                <w:bCs/>
                <w:sz w:val="18"/>
                <w:szCs w:val="18"/>
                <w:lang w:val="ro-RO"/>
              </w:rPr>
              <w:t>4</w:t>
            </w:r>
          </w:p>
        </w:tc>
      </w:tr>
      <w:tr w:rsidR="00FA7449" w:rsidRPr="005E5670" w14:paraId="74EECE84" w14:textId="77777777" w:rsidTr="00FA7449">
        <w:trPr>
          <w:trHeight w:val="21"/>
          <w:jc w:val="center"/>
        </w:trPr>
        <w:tc>
          <w:tcPr>
            <w:tcW w:w="358" w:type="pct"/>
            <w:vAlign w:val="center"/>
          </w:tcPr>
          <w:p w14:paraId="2DBA47F8"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3</w:t>
            </w:r>
          </w:p>
        </w:tc>
        <w:tc>
          <w:tcPr>
            <w:tcW w:w="4202" w:type="pct"/>
          </w:tcPr>
          <w:p w14:paraId="5E67D11B" w14:textId="77777777" w:rsidR="00FA7449" w:rsidRPr="005E5670" w:rsidRDefault="00FA7449" w:rsidP="00844373">
            <w:pPr>
              <w:jc w:val="both"/>
              <w:rPr>
                <w:rFonts w:ascii="Arial" w:hAnsi="Arial" w:cs="Arial"/>
                <w:sz w:val="18"/>
                <w:szCs w:val="18"/>
                <w:lang w:val="it-IT"/>
              </w:rPr>
            </w:pPr>
            <w:r w:rsidRPr="005E5670">
              <w:rPr>
                <w:rFonts w:ascii="Arial" w:hAnsi="Arial" w:cs="Arial"/>
                <w:sz w:val="18"/>
                <w:szCs w:val="18"/>
                <w:lang w:val="it-IT"/>
              </w:rPr>
              <w:t>Particularități în abordarea principiului individualizării în pregătirea seniorilor</w:t>
            </w:r>
          </w:p>
        </w:tc>
        <w:tc>
          <w:tcPr>
            <w:tcW w:w="440" w:type="pct"/>
            <w:vAlign w:val="center"/>
          </w:tcPr>
          <w:p w14:paraId="4FCDD4BF"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2</w:t>
            </w:r>
          </w:p>
        </w:tc>
      </w:tr>
      <w:tr w:rsidR="00FA7449" w:rsidRPr="005E5670" w14:paraId="4CFDF469" w14:textId="77777777" w:rsidTr="00FA7449">
        <w:trPr>
          <w:trHeight w:val="21"/>
          <w:jc w:val="center"/>
        </w:trPr>
        <w:tc>
          <w:tcPr>
            <w:tcW w:w="358" w:type="pct"/>
            <w:vAlign w:val="center"/>
          </w:tcPr>
          <w:p w14:paraId="0875A08F"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4</w:t>
            </w:r>
          </w:p>
        </w:tc>
        <w:tc>
          <w:tcPr>
            <w:tcW w:w="4202" w:type="pct"/>
          </w:tcPr>
          <w:p w14:paraId="239D3224" w14:textId="77777777" w:rsidR="00FA7449" w:rsidRPr="005E5670" w:rsidRDefault="00FA7449" w:rsidP="00844373">
            <w:pPr>
              <w:jc w:val="both"/>
              <w:rPr>
                <w:rFonts w:ascii="Arial" w:hAnsi="Arial" w:cs="Arial"/>
                <w:sz w:val="18"/>
                <w:szCs w:val="18"/>
              </w:rPr>
            </w:pPr>
            <w:r w:rsidRPr="005E5670">
              <w:rPr>
                <w:rFonts w:ascii="Arial" w:hAnsi="Arial" w:cs="Arial"/>
                <w:sz w:val="18"/>
                <w:szCs w:val="18"/>
              </w:rPr>
              <w:t>Forma sportivă – abordare modernă la nivelul stadiului formativ – performanță și înaltă performanță</w:t>
            </w:r>
          </w:p>
        </w:tc>
        <w:tc>
          <w:tcPr>
            <w:tcW w:w="440" w:type="pct"/>
            <w:vAlign w:val="center"/>
          </w:tcPr>
          <w:p w14:paraId="60995EA6"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2</w:t>
            </w:r>
          </w:p>
        </w:tc>
      </w:tr>
      <w:tr w:rsidR="00FA7449" w:rsidRPr="005E5670" w14:paraId="440AAA4A" w14:textId="77777777" w:rsidTr="00FA7449">
        <w:trPr>
          <w:trHeight w:val="21"/>
          <w:jc w:val="center"/>
        </w:trPr>
        <w:tc>
          <w:tcPr>
            <w:tcW w:w="358" w:type="pct"/>
            <w:vAlign w:val="center"/>
          </w:tcPr>
          <w:p w14:paraId="45964200"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5</w:t>
            </w:r>
          </w:p>
        </w:tc>
        <w:tc>
          <w:tcPr>
            <w:tcW w:w="4202" w:type="pct"/>
          </w:tcPr>
          <w:p w14:paraId="306EDC62" w14:textId="77777777" w:rsidR="00FA7449" w:rsidRPr="005E5670" w:rsidRDefault="00FA7449" w:rsidP="00844373">
            <w:pPr>
              <w:jc w:val="both"/>
              <w:rPr>
                <w:rFonts w:ascii="Arial" w:hAnsi="Arial" w:cs="Arial"/>
                <w:sz w:val="18"/>
                <w:szCs w:val="18"/>
              </w:rPr>
            </w:pPr>
            <w:r w:rsidRPr="005E5670">
              <w:rPr>
                <w:rFonts w:ascii="Arial" w:hAnsi="Arial" w:cs="Arial"/>
                <w:sz w:val="18"/>
                <w:szCs w:val="18"/>
                <w:lang w:val="it-IT"/>
              </w:rPr>
              <w:t>Refacerea, componentă a antrenamentului sportiv: metode, mijloace, tehnici de refacere</w:t>
            </w:r>
          </w:p>
        </w:tc>
        <w:tc>
          <w:tcPr>
            <w:tcW w:w="440" w:type="pct"/>
            <w:vAlign w:val="center"/>
          </w:tcPr>
          <w:p w14:paraId="28096209"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4</w:t>
            </w:r>
          </w:p>
        </w:tc>
      </w:tr>
      <w:tr w:rsidR="00FA7449" w:rsidRPr="005E5670" w14:paraId="5AB2E5B8" w14:textId="77777777" w:rsidTr="00FA7449">
        <w:trPr>
          <w:trHeight w:val="21"/>
          <w:jc w:val="center"/>
        </w:trPr>
        <w:tc>
          <w:tcPr>
            <w:tcW w:w="358" w:type="pct"/>
            <w:vAlign w:val="center"/>
          </w:tcPr>
          <w:p w14:paraId="6833C261"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6</w:t>
            </w:r>
          </w:p>
        </w:tc>
        <w:tc>
          <w:tcPr>
            <w:tcW w:w="4202" w:type="pct"/>
          </w:tcPr>
          <w:p w14:paraId="24B4F9DA" w14:textId="77777777" w:rsidR="00FA7449" w:rsidRPr="005E5670" w:rsidRDefault="00FA7449" w:rsidP="00844373">
            <w:pPr>
              <w:jc w:val="both"/>
              <w:rPr>
                <w:rFonts w:ascii="Arial" w:hAnsi="Arial" w:cs="Arial"/>
                <w:sz w:val="18"/>
                <w:szCs w:val="18"/>
              </w:rPr>
            </w:pPr>
            <w:r w:rsidRPr="005E5670">
              <w:rPr>
                <w:rFonts w:ascii="Arial" w:hAnsi="Arial" w:cs="Arial"/>
                <w:sz w:val="18"/>
                <w:szCs w:val="18"/>
              </w:rPr>
              <w:t>Evidența și analiza activității care determină diagnoza și prognoza obiectivă a antrenamentului sportiv</w:t>
            </w:r>
          </w:p>
        </w:tc>
        <w:tc>
          <w:tcPr>
            <w:tcW w:w="440" w:type="pct"/>
            <w:vAlign w:val="center"/>
          </w:tcPr>
          <w:p w14:paraId="4DE1E847"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2</w:t>
            </w:r>
          </w:p>
        </w:tc>
      </w:tr>
      <w:tr w:rsidR="00FA7449" w:rsidRPr="005E5670" w14:paraId="178AA047" w14:textId="77777777" w:rsidTr="00FA7449">
        <w:trPr>
          <w:trHeight w:val="21"/>
          <w:jc w:val="center"/>
        </w:trPr>
        <w:tc>
          <w:tcPr>
            <w:tcW w:w="358" w:type="pct"/>
            <w:vAlign w:val="center"/>
          </w:tcPr>
          <w:p w14:paraId="1C23ACAC"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7</w:t>
            </w:r>
          </w:p>
        </w:tc>
        <w:tc>
          <w:tcPr>
            <w:tcW w:w="4202" w:type="pct"/>
          </w:tcPr>
          <w:p w14:paraId="1FA3FA62" w14:textId="61616FA6" w:rsidR="00FA7449" w:rsidRPr="00D4326B" w:rsidRDefault="00FA7449" w:rsidP="00844373">
            <w:pPr>
              <w:jc w:val="both"/>
              <w:rPr>
                <w:rFonts w:ascii="Arial" w:hAnsi="Arial" w:cs="Arial"/>
                <w:sz w:val="18"/>
                <w:szCs w:val="18"/>
              </w:rPr>
            </w:pPr>
            <w:r w:rsidRPr="00D4326B">
              <w:rPr>
                <w:rFonts w:ascii="Arial" w:hAnsi="Arial" w:cs="Arial"/>
                <w:sz w:val="18"/>
                <w:szCs w:val="18"/>
              </w:rPr>
              <w:t>Susţinerea, autoevaluarea şi evaluarea lecţiei de probă (conducerea unei teme de antrenament cu tematică din judo)</w:t>
            </w:r>
          </w:p>
          <w:p w14:paraId="70C94868" w14:textId="77777777" w:rsidR="00FA7449" w:rsidRPr="005E5670" w:rsidRDefault="00FA7449" w:rsidP="00844373">
            <w:pPr>
              <w:jc w:val="both"/>
              <w:rPr>
                <w:rFonts w:ascii="Arial" w:hAnsi="Arial" w:cs="Arial"/>
                <w:b/>
                <w:bCs/>
                <w:sz w:val="18"/>
                <w:szCs w:val="18"/>
              </w:rPr>
            </w:pPr>
            <w:r w:rsidRPr="005E5670">
              <w:rPr>
                <w:rFonts w:ascii="Arial" w:hAnsi="Arial" w:cs="Arial"/>
                <w:sz w:val="18"/>
                <w:szCs w:val="18"/>
              </w:rPr>
              <w:t xml:space="preserve">□ proiectarea şi susţinerea lecţiei de probă; </w:t>
            </w:r>
          </w:p>
          <w:p w14:paraId="74EBB092" w14:textId="77777777" w:rsidR="00FA7449" w:rsidRPr="005E5670" w:rsidRDefault="00FA7449" w:rsidP="00844373">
            <w:pPr>
              <w:jc w:val="both"/>
              <w:rPr>
                <w:rFonts w:ascii="Arial" w:hAnsi="Arial" w:cs="Arial"/>
                <w:sz w:val="18"/>
                <w:szCs w:val="18"/>
                <w:lang w:val="pt-BR"/>
              </w:rPr>
            </w:pPr>
            <w:r w:rsidRPr="005E5670">
              <w:rPr>
                <w:rFonts w:ascii="Arial" w:hAnsi="Arial" w:cs="Arial"/>
                <w:sz w:val="18"/>
                <w:szCs w:val="18"/>
                <w:lang w:val="pt-BR"/>
              </w:rPr>
              <w:t>□ autoevaluarea lecţiei susţinute, pe baza criteriilor de evaluare a lecţiei</w:t>
            </w:r>
          </w:p>
        </w:tc>
        <w:tc>
          <w:tcPr>
            <w:tcW w:w="440" w:type="pct"/>
            <w:vAlign w:val="center"/>
          </w:tcPr>
          <w:p w14:paraId="10E1B55F"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6</w:t>
            </w:r>
          </w:p>
        </w:tc>
      </w:tr>
      <w:tr w:rsidR="00FA7449" w:rsidRPr="005E5670" w14:paraId="7BE9FA4A" w14:textId="77777777" w:rsidTr="00FA7449">
        <w:trPr>
          <w:trHeight w:val="21"/>
          <w:jc w:val="center"/>
        </w:trPr>
        <w:tc>
          <w:tcPr>
            <w:tcW w:w="358" w:type="pct"/>
            <w:vAlign w:val="center"/>
          </w:tcPr>
          <w:p w14:paraId="3C336F40" w14:textId="77777777" w:rsidR="00FA7449" w:rsidRPr="005E5670" w:rsidRDefault="00FA7449" w:rsidP="00844373">
            <w:pPr>
              <w:jc w:val="center"/>
              <w:rPr>
                <w:rFonts w:ascii="Arial" w:hAnsi="Arial" w:cs="Arial"/>
                <w:sz w:val="18"/>
                <w:szCs w:val="18"/>
                <w:lang w:val="ro-RO"/>
              </w:rPr>
            </w:pPr>
            <w:r w:rsidRPr="005E5670">
              <w:rPr>
                <w:rFonts w:ascii="Arial" w:hAnsi="Arial" w:cs="Arial"/>
                <w:sz w:val="18"/>
                <w:szCs w:val="18"/>
                <w:lang w:val="ro-RO"/>
              </w:rPr>
              <w:t>8</w:t>
            </w:r>
          </w:p>
        </w:tc>
        <w:tc>
          <w:tcPr>
            <w:tcW w:w="4202" w:type="pct"/>
          </w:tcPr>
          <w:p w14:paraId="1C3FD194" w14:textId="77777777" w:rsidR="00FA7449" w:rsidRPr="005E5670" w:rsidRDefault="00FA7449" w:rsidP="00844373">
            <w:pPr>
              <w:jc w:val="both"/>
              <w:rPr>
                <w:rFonts w:ascii="Arial" w:hAnsi="Arial" w:cs="Arial"/>
                <w:sz w:val="18"/>
                <w:szCs w:val="18"/>
                <w:lang w:val="it-IT"/>
              </w:rPr>
            </w:pPr>
            <w:r w:rsidRPr="005E5670">
              <w:rPr>
                <w:rFonts w:ascii="Arial" w:hAnsi="Arial" w:cs="Arial"/>
                <w:sz w:val="18"/>
                <w:szCs w:val="18"/>
                <w:lang w:val="it-IT"/>
              </w:rPr>
              <w:t xml:space="preserve">Susţinerea, autoevaluarea şi evaluarea </w:t>
            </w:r>
            <w:r w:rsidRPr="00D4326B">
              <w:rPr>
                <w:rFonts w:ascii="Arial" w:hAnsi="Arial" w:cs="Arial"/>
                <w:sz w:val="18"/>
                <w:szCs w:val="18"/>
                <w:lang w:val="it-IT"/>
              </w:rPr>
              <w:t>lecţiei finale:</w:t>
            </w:r>
            <w:r w:rsidRPr="005E5670">
              <w:rPr>
                <w:rFonts w:ascii="Arial" w:hAnsi="Arial" w:cs="Arial"/>
                <w:sz w:val="18"/>
                <w:szCs w:val="18"/>
                <w:lang w:val="it-IT"/>
              </w:rPr>
              <w:t xml:space="preserve"> </w:t>
            </w:r>
          </w:p>
          <w:p w14:paraId="5757E0BF" w14:textId="77777777" w:rsidR="00FA7449" w:rsidRPr="005E5670" w:rsidRDefault="00FA7449" w:rsidP="00844373">
            <w:pPr>
              <w:jc w:val="both"/>
              <w:rPr>
                <w:rFonts w:ascii="Arial" w:hAnsi="Arial" w:cs="Arial"/>
                <w:sz w:val="18"/>
                <w:szCs w:val="18"/>
                <w:lang w:val="it-IT"/>
              </w:rPr>
            </w:pPr>
            <w:r w:rsidRPr="005E5670">
              <w:rPr>
                <w:rFonts w:ascii="Arial" w:hAnsi="Arial" w:cs="Arial"/>
                <w:sz w:val="18"/>
                <w:szCs w:val="18"/>
                <w:lang w:val="it-IT"/>
              </w:rPr>
              <w:t>□ proiectarea şi susţinerea lecţiei finale</w:t>
            </w:r>
          </w:p>
          <w:p w14:paraId="6155F240" w14:textId="77777777" w:rsidR="00FA7449" w:rsidRPr="005E5670" w:rsidRDefault="00FA7449" w:rsidP="00844373">
            <w:pPr>
              <w:jc w:val="both"/>
              <w:rPr>
                <w:rFonts w:ascii="Arial" w:hAnsi="Arial" w:cs="Arial"/>
                <w:sz w:val="18"/>
                <w:szCs w:val="18"/>
                <w:lang w:val="it-IT"/>
              </w:rPr>
            </w:pPr>
            <w:r w:rsidRPr="005E5670">
              <w:rPr>
                <w:rFonts w:ascii="Arial" w:hAnsi="Arial" w:cs="Arial"/>
                <w:sz w:val="18"/>
                <w:szCs w:val="18"/>
                <w:lang w:val="it-IT"/>
              </w:rPr>
              <w:t>□ autoevaluarea lecţiei susţinute, pe baza criteriilor de evaluare a lecţiei</w:t>
            </w:r>
          </w:p>
        </w:tc>
        <w:tc>
          <w:tcPr>
            <w:tcW w:w="440" w:type="pct"/>
            <w:vAlign w:val="center"/>
          </w:tcPr>
          <w:p w14:paraId="393B6C8C" w14:textId="77777777" w:rsidR="00FA7449" w:rsidRPr="005E5670" w:rsidRDefault="00FA7449" w:rsidP="00844373">
            <w:pPr>
              <w:jc w:val="center"/>
              <w:rPr>
                <w:rFonts w:ascii="Arial" w:hAnsi="Arial" w:cs="Arial"/>
                <w:bCs/>
                <w:sz w:val="18"/>
                <w:szCs w:val="15"/>
                <w:lang w:val="ro-RO"/>
              </w:rPr>
            </w:pPr>
            <w:r w:rsidRPr="005E5670">
              <w:rPr>
                <w:rFonts w:ascii="Arial" w:hAnsi="Arial" w:cs="Arial"/>
                <w:bCs/>
                <w:sz w:val="18"/>
                <w:szCs w:val="15"/>
                <w:lang w:val="ro-RO"/>
              </w:rPr>
              <w:t>6</w:t>
            </w:r>
          </w:p>
        </w:tc>
      </w:tr>
      <w:tr w:rsidR="006856A9" w:rsidRPr="005E5670" w14:paraId="7D5B9D73" w14:textId="77777777" w:rsidTr="00FA7449">
        <w:trPr>
          <w:trHeight w:val="21"/>
          <w:jc w:val="center"/>
        </w:trPr>
        <w:tc>
          <w:tcPr>
            <w:tcW w:w="358" w:type="pct"/>
            <w:vAlign w:val="center"/>
          </w:tcPr>
          <w:p w14:paraId="6D7F8126" w14:textId="77777777" w:rsidR="006856A9" w:rsidRPr="005E5670" w:rsidRDefault="006856A9" w:rsidP="00844373">
            <w:pPr>
              <w:jc w:val="center"/>
              <w:rPr>
                <w:rFonts w:ascii="Arial" w:hAnsi="Arial" w:cs="Arial"/>
                <w:sz w:val="18"/>
                <w:szCs w:val="18"/>
                <w:lang w:val="ro-RO"/>
              </w:rPr>
            </w:pPr>
          </w:p>
        </w:tc>
        <w:tc>
          <w:tcPr>
            <w:tcW w:w="4202" w:type="pct"/>
          </w:tcPr>
          <w:p w14:paraId="4F8A814B" w14:textId="65259DA4" w:rsidR="006856A9" w:rsidRPr="006856A9" w:rsidRDefault="006856A9" w:rsidP="00844373">
            <w:pPr>
              <w:jc w:val="both"/>
              <w:rPr>
                <w:rFonts w:ascii="Arial" w:hAnsi="Arial" w:cs="Arial"/>
                <w:b/>
                <w:bCs/>
                <w:sz w:val="18"/>
                <w:szCs w:val="18"/>
                <w:lang w:val="it-IT"/>
              </w:rPr>
            </w:pPr>
            <w:r w:rsidRPr="006856A9">
              <w:rPr>
                <w:rFonts w:ascii="Arial" w:hAnsi="Arial" w:cs="Arial"/>
                <w:b/>
                <w:bCs/>
                <w:sz w:val="18"/>
                <w:szCs w:val="18"/>
                <w:lang w:val="it-IT"/>
              </w:rPr>
              <w:t xml:space="preserve">                                                                                                                                           Total</w:t>
            </w:r>
          </w:p>
        </w:tc>
        <w:tc>
          <w:tcPr>
            <w:tcW w:w="440" w:type="pct"/>
            <w:vAlign w:val="center"/>
          </w:tcPr>
          <w:p w14:paraId="0F8F0911" w14:textId="080520E2" w:rsidR="006856A9" w:rsidRPr="006856A9" w:rsidRDefault="006856A9" w:rsidP="00844373">
            <w:pPr>
              <w:jc w:val="center"/>
              <w:rPr>
                <w:rFonts w:ascii="Arial" w:hAnsi="Arial" w:cs="Arial"/>
                <w:b/>
                <w:bCs/>
                <w:sz w:val="18"/>
                <w:szCs w:val="15"/>
                <w:lang w:val="ro-RO"/>
              </w:rPr>
            </w:pPr>
            <w:r w:rsidRPr="006856A9">
              <w:rPr>
                <w:rFonts w:ascii="Arial" w:hAnsi="Arial" w:cs="Arial"/>
                <w:b/>
                <w:bCs/>
                <w:sz w:val="18"/>
                <w:szCs w:val="15"/>
                <w:lang w:val="ro-RO"/>
              </w:rPr>
              <w:t>28 ore</w:t>
            </w:r>
          </w:p>
        </w:tc>
      </w:tr>
      <w:tr w:rsidR="006856A9" w:rsidRPr="005E5670" w14:paraId="2D704BAB" w14:textId="77777777" w:rsidTr="006856A9">
        <w:trPr>
          <w:trHeight w:val="21"/>
          <w:jc w:val="center"/>
        </w:trPr>
        <w:tc>
          <w:tcPr>
            <w:tcW w:w="5000" w:type="pct"/>
            <w:gridSpan w:val="3"/>
            <w:vAlign w:val="center"/>
          </w:tcPr>
          <w:p w14:paraId="2B38901E" w14:textId="77777777" w:rsidR="006856A9" w:rsidRPr="00B5406D" w:rsidRDefault="006856A9" w:rsidP="006856A9">
            <w:pPr>
              <w:jc w:val="both"/>
              <w:rPr>
                <w:b/>
                <w:sz w:val="20"/>
                <w:szCs w:val="20"/>
                <w:lang w:val="ro-RO"/>
              </w:rPr>
            </w:pPr>
            <w:r w:rsidRPr="00B5406D">
              <w:rPr>
                <w:b/>
                <w:sz w:val="20"/>
                <w:szCs w:val="20"/>
                <w:lang w:val="fr-FR"/>
              </w:rPr>
              <w:t>Bibliografie</w:t>
            </w:r>
            <w:r w:rsidRPr="00B5406D">
              <w:rPr>
                <w:b/>
                <w:sz w:val="20"/>
                <w:szCs w:val="20"/>
                <w:lang w:val="ro-RO"/>
              </w:rPr>
              <w:t>:</w:t>
            </w:r>
          </w:p>
          <w:p w14:paraId="33FD8DC4" w14:textId="77777777" w:rsidR="006856A9" w:rsidRDefault="006856A9" w:rsidP="006856A9">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Rosu D. Note de curs specializare Judo, 202</w:t>
            </w:r>
            <w:r>
              <w:rPr>
                <w:rFonts w:ascii="Times New Roman" w:hAnsi="Times New Roman"/>
                <w:bCs/>
                <w:color w:val="000000"/>
                <w:sz w:val="20"/>
                <w:szCs w:val="20"/>
                <w:lang w:val="fr-FR"/>
              </w:rPr>
              <w:t>4</w:t>
            </w:r>
          </w:p>
          <w:p w14:paraId="21345AE4"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708FA9A1"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526B664B"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7D403F28"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24C3E1A9"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09B4DB40"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7A4BEB55"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4D9007DA"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298A064C" w14:textId="77777777" w:rsidR="006856A9" w:rsidRPr="00B5406D" w:rsidRDefault="006856A9" w:rsidP="006856A9">
            <w:pPr>
              <w:pStyle w:val="ListParagraph"/>
              <w:numPr>
                <w:ilvl w:val="0"/>
                <w:numId w:val="16"/>
              </w:numPr>
              <w:spacing w:after="0" w:line="240" w:lineRule="auto"/>
              <w:jc w:val="both"/>
              <w:rPr>
                <w:rFonts w:ascii="Times New Roman" w:hAnsi="Times New Roman"/>
                <w:bCs/>
                <w:sz w:val="20"/>
                <w:szCs w:val="20"/>
              </w:rPr>
            </w:pPr>
            <w:r w:rsidRPr="00B5406D">
              <w:rPr>
                <w:rFonts w:ascii="Times New Roman" w:hAnsi="Times New Roman"/>
                <w:bCs/>
                <w:sz w:val="20"/>
                <w:szCs w:val="20"/>
              </w:rPr>
              <w:lastRenderedPageBreak/>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2F204BC1" w14:textId="77777777" w:rsidR="006856A9" w:rsidRPr="00B5406D" w:rsidRDefault="006856A9" w:rsidP="006856A9">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05070328" w14:textId="77777777" w:rsidR="006856A9" w:rsidRDefault="006856A9" w:rsidP="006856A9">
            <w:pPr>
              <w:pStyle w:val="ListParagraph"/>
              <w:numPr>
                <w:ilvl w:val="0"/>
                <w:numId w:val="16"/>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2A7D8BFE" w14:textId="7910D96A" w:rsidR="006856A9" w:rsidRPr="006856A9" w:rsidRDefault="006856A9" w:rsidP="006856A9">
            <w:pPr>
              <w:pStyle w:val="ListParagraph"/>
              <w:numPr>
                <w:ilvl w:val="0"/>
                <w:numId w:val="16"/>
              </w:numPr>
              <w:spacing w:after="0" w:line="240" w:lineRule="auto"/>
              <w:jc w:val="both"/>
              <w:rPr>
                <w:rFonts w:ascii="Times New Roman" w:hAnsi="Times New Roman"/>
                <w:sz w:val="20"/>
                <w:szCs w:val="20"/>
              </w:rPr>
            </w:pPr>
            <w:r w:rsidRPr="006856A9">
              <w:rPr>
                <w:bCs/>
                <w:sz w:val="20"/>
                <w:szCs w:val="20"/>
              </w:rPr>
              <w:t>Rosu D. Judo - Curs de baza, Universitaria Craiova, 2023</w:t>
            </w:r>
          </w:p>
        </w:tc>
      </w:tr>
    </w:tbl>
    <w:p w14:paraId="5232BA30" w14:textId="77777777" w:rsidR="00C15ECA" w:rsidRPr="000C3733" w:rsidRDefault="00C15ECA" w:rsidP="00C15ECA">
      <w:pPr>
        <w:rPr>
          <w:rFonts w:ascii="Arial" w:hAnsi="Arial" w:cs="Arial"/>
          <w:sz w:val="18"/>
          <w:szCs w:val="18"/>
          <w:lang w:val="ro-RO"/>
        </w:rPr>
      </w:pPr>
    </w:p>
    <w:p w14:paraId="0DC11D60" w14:textId="147F1BB7" w:rsidR="00C15ECA" w:rsidRPr="000C3733" w:rsidRDefault="00C15ECA" w:rsidP="00A80820">
      <w:pPr>
        <w:numPr>
          <w:ilvl w:val="0"/>
          <w:numId w:val="1"/>
        </w:numPr>
        <w:rPr>
          <w:rFonts w:ascii="Arial" w:hAnsi="Arial" w:cs="Arial"/>
          <w:b/>
          <w:bCs/>
          <w:sz w:val="18"/>
          <w:szCs w:val="18"/>
          <w:lang w:val="ro-RO"/>
        </w:rPr>
      </w:pPr>
      <w:r w:rsidRPr="000C3733">
        <w:rPr>
          <w:rFonts w:ascii="Arial" w:hAnsi="Arial" w:cs="Arial"/>
          <w:b/>
          <w:bCs/>
          <w:sz w:val="18"/>
          <w:szCs w:val="18"/>
          <w:lang w:val="ro-RO"/>
        </w:rPr>
        <w:t>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0C3733" w14:paraId="2F2178D0" w14:textId="77777777">
        <w:trPr>
          <w:jc w:val="center"/>
        </w:trPr>
        <w:tc>
          <w:tcPr>
            <w:tcW w:w="1875" w:type="dxa"/>
            <w:tcMar>
              <w:left w:w="28" w:type="dxa"/>
              <w:right w:w="28" w:type="dxa"/>
            </w:tcMar>
            <w:vAlign w:val="center"/>
          </w:tcPr>
          <w:p w14:paraId="44909C0E" w14:textId="77777777" w:rsidR="00362E8C" w:rsidRPr="000C3733" w:rsidRDefault="00362E8C">
            <w:pPr>
              <w:jc w:val="center"/>
              <w:rPr>
                <w:rFonts w:ascii="Arial" w:hAnsi="Arial" w:cs="Arial"/>
                <w:b/>
                <w:sz w:val="18"/>
                <w:szCs w:val="18"/>
              </w:rPr>
            </w:pPr>
            <w:r w:rsidRPr="000C3733">
              <w:rPr>
                <w:rFonts w:ascii="Arial" w:hAnsi="Arial" w:cs="Arial"/>
                <w:b/>
                <w:sz w:val="18"/>
                <w:szCs w:val="18"/>
              </w:rPr>
              <w:t>Tip activitate</w:t>
            </w:r>
          </w:p>
        </w:tc>
        <w:tc>
          <w:tcPr>
            <w:tcW w:w="3402" w:type="dxa"/>
            <w:tcMar>
              <w:left w:w="28" w:type="dxa"/>
              <w:right w:w="28" w:type="dxa"/>
            </w:tcMar>
            <w:vAlign w:val="center"/>
          </w:tcPr>
          <w:p w14:paraId="7ABF970E" w14:textId="532721D2" w:rsidR="00362E8C" w:rsidRPr="000C3733" w:rsidRDefault="00362E8C">
            <w:pPr>
              <w:jc w:val="center"/>
              <w:rPr>
                <w:rFonts w:ascii="Arial" w:hAnsi="Arial" w:cs="Arial"/>
                <w:b/>
                <w:sz w:val="18"/>
                <w:szCs w:val="18"/>
              </w:rPr>
            </w:pPr>
            <w:r w:rsidRPr="000C3733">
              <w:rPr>
                <w:rFonts w:ascii="Arial" w:hAnsi="Arial" w:cs="Arial"/>
                <w:b/>
                <w:sz w:val="18"/>
                <w:szCs w:val="18"/>
              </w:rPr>
              <w:t>1</w:t>
            </w:r>
            <w:r w:rsidR="00FA7449">
              <w:rPr>
                <w:rFonts w:ascii="Arial" w:hAnsi="Arial" w:cs="Arial"/>
                <w:b/>
                <w:sz w:val="18"/>
                <w:szCs w:val="18"/>
              </w:rPr>
              <w:t>0</w:t>
            </w:r>
            <w:r w:rsidRPr="000C3733">
              <w:rPr>
                <w:rFonts w:ascii="Arial" w:hAnsi="Arial" w:cs="Arial"/>
                <w:b/>
                <w:sz w:val="18"/>
                <w:szCs w:val="18"/>
              </w:rPr>
              <w:t>.1 Criterii de evaluare</w:t>
            </w:r>
          </w:p>
        </w:tc>
        <w:tc>
          <w:tcPr>
            <w:tcW w:w="2977" w:type="dxa"/>
            <w:tcMar>
              <w:left w:w="28" w:type="dxa"/>
              <w:right w:w="28" w:type="dxa"/>
            </w:tcMar>
            <w:vAlign w:val="center"/>
          </w:tcPr>
          <w:p w14:paraId="2312E95A" w14:textId="5E5B8965" w:rsidR="00362E8C" w:rsidRPr="000C3733" w:rsidRDefault="00362E8C">
            <w:pPr>
              <w:jc w:val="center"/>
              <w:rPr>
                <w:rFonts w:ascii="Arial" w:hAnsi="Arial" w:cs="Arial"/>
                <w:b/>
                <w:sz w:val="18"/>
                <w:szCs w:val="18"/>
              </w:rPr>
            </w:pPr>
            <w:r w:rsidRPr="000C3733">
              <w:rPr>
                <w:rFonts w:ascii="Arial" w:hAnsi="Arial" w:cs="Arial"/>
                <w:b/>
                <w:sz w:val="18"/>
                <w:szCs w:val="18"/>
              </w:rPr>
              <w:t>1</w:t>
            </w:r>
            <w:r w:rsidR="00FA7449">
              <w:rPr>
                <w:rFonts w:ascii="Arial" w:hAnsi="Arial" w:cs="Arial"/>
                <w:b/>
                <w:sz w:val="18"/>
                <w:szCs w:val="18"/>
              </w:rPr>
              <w:t>0</w:t>
            </w:r>
            <w:r w:rsidRPr="000C3733">
              <w:rPr>
                <w:rFonts w:ascii="Arial" w:hAnsi="Arial" w:cs="Arial"/>
                <w:b/>
                <w:sz w:val="18"/>
                <w:szCs w:val="18"/>
              </w:rPr>
              <w:t>.2 Metode de evaluare</w:t>
            </w:r>
          </w:p>
        </w:tc>
        <w:tc>
          <w:tcPr>
            <w:tcW w:w="1500" w:type="dxa"/>
            <w:tcMar>
              <w:left w:w="28" w:type="dxa"/>
              <w:right w:w="28" w:type="dxa"/>
            </w:tcMar>
            <w:vAlign w:val="center"/>
          </w:tcPr>
          <w:p w14:paraId="278EDF83" w14:textId="4699AC3C" w:rsidR="00362E8C" w:rsidRPr="000C3733" w:rsidRDefault="00362E8C">
            <w:pPr>
              <w:jc w:val="center"/>
              <w:rPr>
                <w:rFonts w:ascii="Arial" w:hAnsi="Arial" w:cs="Arial"/>
                <w:b/>
                <w:sz w:val="18"/>
                <w:szCs w:val="18"/>
              </w:rPr>
            </w:pPr>
            <w:r w:rsidRPr="000C3733">
              <w:rPr>
                <w:rFonts w:ascii="Arial" w:hAnsi="Arial" w:cs="Arial"/>
                <w:b/>
                <w:sz w:val="18"/>
                <w:szCs w:val="18"/>
              </w:rPr>
              <w:t>1</w:t>
            </w:r>
            <w:r w:rsidR="00FA7449">
              <w:rPr>
                <w:rFonts w:ascii="Arial" w:hAnsi="Arial" w:cs="Arial"/>
                <w:b/>
                <w:sz w:val="18"/>
                <w:szCs w:val="18"/>
              </w:rPr>
              <w:t>0</w:t>
            </w:r>
            <w:r w:rsidRPr="000C3733">
              <w:rPr>
                <w:rFonts w:ascii="Arial" w:hAnsi="Arial" w:cs="Arial"/>
                <w:b/>
                <w:sz w:val="18"/>
                <w:szCs w:val="18"/>
              </w:rPr>
              <w:t xml:space="preserve">.3 </w:t>
            </w:r>
            <w:r w:rsidRPr="000C3733">
              <w:rPr>
                <w:rFonts w:ascii="Arial" w:hAnsi="Arial" w:cs="Arial"/>
                <w:b/>
                <w:sz w:val="18"/>
                <w:szCs w:val="18"/>
                <w:lang w:val="ro-RO"/>
              </w:rPr>
              <w:t>P</w:t>
            </w:r>
            <w:r w:rsidR="00A160E7">
              <w:rPr>
                <w:rFonts w:ascii="Arial" w:hAnsi="Arial" w:cs="Arial"/>
                <w:b/>
                <w:sz w:val="18"/>
                <w:szCs w:val="18"/>
                <w:lang w:val="ro-RO"/>
              </w:rPr>
              <w:t>ondere din nota finală</w:t>
            </w:r>
          </w:p>
        </w:tc>
      </w:tr>
      <w:tr w:rsidR="001B2752" w:rsidRPr="000C3733" w14:paraId="3F052EDC" w14:textId="77777777" w:rsidTr="00F107FF">
        <w:trPr>
          <w:jc w:val="center"/>
        </w:trPr>
        <w:tc>
          <w:tcPr>
            <w:tcW w:w="1875" w:type="dxa"/>
            <w:vAlign w:val="center"/>
          </w:tcPr>
          <w:p w14:paraId="32247D55" w14:textId="017BBA48" w:rsidR="001B2752" w:rsidRPr="000C3733" w:rsidRDefault="001B2752" w:rsidP="001B2752">
            <w:pPr>
              <w:ind w:left="-57"/>
              <w:rPr>
                <w:rFonts w:ascii="Arial" w:hAnsi="Arial" w:cs="Arial"/>
                <w:b/>
                <w:bCs/>
                <w:sz w:val="18"/>
                <w:szCs w:val="18"/>
              </w:rPr>
            </w:pPr>
            <w:r w:rsidRPr="000C3733">
              <w:rPr>
                <w:rFonts w:ascii="Arial" w:hAnsi="Arial" w:cs="Arial"/>
                <w:b/>
                <w:bCs/>
                <w:sz w:val="18"/>
                <w:szCs w:val="18"/>
              </w:rPr>
              <w:t>1</w:t>
            </w:r>
            <w:r w:rsidR="00FA7449">
              <w:rPr>
                <w:rFonts w:ascii="Arial" w:hAnsi="Arial" w:cs="Arial"/>
                <w:b/>
                <w:bCs/>
                <w:sz w:val="18"/>
                <w:szCs w:val="18"/>
              </w:rPr>
              <w:t>0</w:t>
            </w:r>
            <w:r w:rsidRPr="000C3733">
              <w:rPr>
                <w:rFonts w:ascii="Arial" w:hAnsi="Arial" w:cs="Arial"/>
                <w:b/>
                <w:bCs/>
                <w:sz w:val="18"/>
                <w:szCs w:val="18"/>
              </w:rPr>
              <w:t>.4 Curs</w:t>
            </w:r>
          </w:p>
        </w:tc>
        <w:tc>
          <w:tcPr>
            <w:tcW w:w="3402" w:type="dxa"/>
          </w:tcPr>
          <w:p w14:paraId="3CE90171" w14:textId="77777777" w:rsidR="001B2752" w:rsidRPr="000C3733" w:rsidRDefault="001B2752" w:rsidP="001B2752">
            <w:pPr>
              <w:jc w:val="both"/>
              <w:rPr>
                <w:rFonts w:ascii="Arial" w:hAnsi="Arial" w:cs="Arial"/>
                <w:sz w:val="18"/>
                <w:szCs w:val="18"/>
              </w:rPr>
            </w:pPr>
          </w:p>
        </w:tc>
        <w:tc>
          <w:tcPr>
            <w:tcW w:w="2977" w:type="dxa"/>
            <w:vAlign w:val="center"/>
          </w:tcPr>
          <w:p w14:paraId="51E9248A" w14:textId="77777777" w:rsidR="001B2752" w:rsidRPr="000C3733" w:rsidRDefault="001B2752" w:rsidP="001A5249">
            <w:pPr>
              <w:rPr>
                <w:rFonts w:ascii="Arial" w:hAnsi="Arial" w:cs="Arial"/>
                <w:sz w:val="18"/>
                <w:szCs w:val="18"/>
                <w:lang w:val="it-IT"/>
              </w:rPr>
            </w:pPr>
          </w:p>
        </w:tc>
        <w:tc>
          <w:tcPr>
            <w:tcW w:w="1500" w:type="dxa"/>
            <w:vAlign w:val="center"/>
          </w:tcPr>
          <w:p w14:paraId="782BAFD3" w14:textId="77777777" w:rsidR="001B2752" w:rsidRPr="000C3733" w:rsidRDefault="001B2752" w:rsidP="001A5249">
            <w:pPr>
              <w:rPr>
                <w:rFonts w:ascii="Arial" w:hAnsi="Arial" w:cs="Arial"/>
                <w:b/>
                <w:bCs/>
                <w:sz w:val="18"/>
                <w:szCs w:val="18"/>
              </w:rPr>
            </w:pPr>
          </w:p>
        </w:tc>
      </w:tr>
      <w:tr w:rsidR="005E5670" w:rsidRPr="000C3733" w14:paraId="490EAC2A" w14:textId="77777777" w:rsidTr="00235BBC">
        <w:trPr>
          <w:jc w:val="center"/>
        </w:trPr>
        <w:tc>
          <w:tcPr>
            <w:tcW w:w="1875" w:type="dxa"/>
            <w:vMerge w:val="restart"/>
            <w:vAlign w:val="center"/>
          </w:tcPr>
          <w:p w14:paraId="44E3757A" w14:textId="39A0F548" w:rsidR="005E5670" w:rsidRPr="000C3733" w:rsidRDefault="005E5670" w:rsidP="005E5670">
            <w:pPr>
              <w:ind w:left="-57"/>
              <w:rPr>
                <w:rFonts w:ascii="Arial" w:hAnsi="Arial" w:cs="Arial"/>
                <w:b/>
                <w:bCs/>
                <w:sz w:val="18"/>
                <w:szCs w:val="18"/>
              </w:rPr>
            </w:pPr>
            <w:r w:rsidRPr="000C3733">
              <w:rPr>
                <w:rFonts w:ascii="Arial" w:hAnsi="Arial" w:cs="Arial"/>
                <w:b/>
                <w:bCs/>
                <w:sz w:val="18"/>
                <w:szCs w:val="18"/>
              </w:rPr>
              <w:t>1</w:t>
            </w:r>
            <w:r w:rsidR="00FA7449">
              <w:rPr>
                <w:rFonts w:ascii="Arial" w:hAnsi="Arial" w:cs="Arial"/>
                <w:b/>
                <w:bCs/>
                <w:sz w:val="18"/>
                <w:szCs w:val="18"/>
              </w:rPr>
              <w:t>0</w:t>
            </w:r>
            <w:r w:rsidRPr="000C3733">
              <w:rPr>
                <w:rFonts w:ascii="Arial" w:hAnsi="Arial" w:cs="Arial"/>
                <w:b/>
                <w:bCs/>
                <w:sz w:val="18"/>
                <w:szCs w:val="18"/>
              </w:rPr>
              <w:t xml:space="preserve">.5 Seminar / Laborator / </w:t>
            </w:r>
          </w:p>
          <w:p w14:paraId="651EB511" w14:textId="77777777" w:rsidR="005E5670" w:rsidRPr="000C3733" w:rsidRDefault="005E5670" w:rsidP="005E5670">
            <w:pPr>
              <w:ind w:left="-57"/>
              <w:rPr>
                <w:rFonts w:ascii="Arial" w:hAnsi="Arial" w:cs="Arial"/>
                <w:b/>
                <w:bCs/>
                <w:sz w:val="18"/>
                <w:szCs w:val="18"/>
              </w:rPr>
            </w:pPr>
            <w:r w:rsidRPr="000C3733">
              <w:rPr>
                <w:rFonts w:ascii="Arial" w:hAnsi="Arial" w:cs="Arial"/>
                <w:b/>
                <w:bCs/>
                <w:sz w:val="18"/>
                <w:szCs w:val="18"/>
              </w:rPr>
              <w:t>Tema de casă</w:t>
            </w:r>
          </w:p>
        </w:tc>
        <w:tc>
          <w:tcPr>
            <w:tcW w:w="3402" w:type="dxa"/>
          </w:tcPr>
          <w:p w14:paraId="66152EA8" w14:textId="77777777" w:rsidR="005E5670" w:rsidRPr="005E5670" w:rsidRDefault="005E5670" w:rsidP="005E5670">
            <w:pPr>
              <w:jc w:val="both"/>
              <w:rPr>
                <w:rFonts w:ascii="Arial" w:eastAsia="Calibri" w:hAnsi="Arial" w:cs="Arial"/>
                <w:sz w:val="18"/>
                <w:szCs w:val="18"/>
                <w:lang w:val="it-IT"/>
              </w:rPr>
            </w:pPr>
            <w:r w:rsidRPr="005E5670">
              <w:rPr>
                <w:rFonts w:ascii="Arial" w:eastAsia="Calibri" w:hAnsi="Arial" w:cs="Arial"/>
                <w:sz w:val="18"/>
                <w:szCs w:val="18"/>
                <w:lang w:val="it-IT"/>
              </w:rPr>
              <w:t xml:space="preserve">• Evaluare finală: susținerea unei </w:t>
            </w:r>
            <w:r w:rsidRPr="005E5670">
              <w:rPr>
                <w:rFonts w:ascii="Arial" w:hAnsi="Arial" w:cs="Arial"/>
                <w:sz w:val="18"/>
                <w:szCs w:val="18"/>
                <w:lang w:val="it-IT"/>
              </w:rPr>
              <w:t>lecţii de antrenament pe baza planului elaborat.</w:t>
            </w:r>
          </w:p>
          <w:p w14:paraId="55ABC8EF" w14:textId="77777777" w:rsidR="005E5670" w:rsidRPr="005E5670" w:rsidRDefault="005E5670" w:rsidP="005E5670">
            <w:pPr>
              <w:jc w:val="both"/>
              <w:rPr>
                <w:rFonts w:ascii="Arial" w:eastAsia="Calibri" w:hAnsi="Arial" w:cs="Arial"/>
                <w:sz w:val="18"/>
                <w:szCs w:val="18"/>
                <w:lang w:val="it-IT"/>
              </w:rPr>
            </w:pPr>
          </w:p>
        </w:tc>
        <w:tc>
          <w:tcPr>
            <w:tcW w:w="2977" w:type="dxa"/>
            <w:vAlign w:val="center"/>
          </w:tcPr>
          <w:p w14:paraId="3A4853DD" w14:textId="77777777" w:rsidR="005E5670" w:rsidRPr="005E5670" w:rsidRDefault="005E5670" w:rsidP="005E5670">
            <w:pPr>
              <w:jc w:val="center"/>
              <w:rPr>
                <w:rFonts w:ascii="Arial" w:hAnsi="Arial" w:cs="Arial"/>
                <w:sz w:val="18"/>
                <w:szCs w:val="18"/>
                <w:lang w:val="pt-BR"/>
              </w:rPr>
            </w:pPr>
            <w:r w:rsidRPr="005E5670">
              <w:rPr>
                <w:rFonts w:ascii="Arial" w:hAnsi="Arial" w:cs="Arial"/>
                <w:b/>
                <w:bCs/>
                <w:sz w:val="18"/>
                <w:szCs w:val="18"/>
                <w:lang w:val="pt-BR"/>
              </w:rPr>
              <w:t>Verificare</w:t>
            </w:r>
            <w:r w:rsidRPr="005E5670">
              <w:rPr>
                <w:rFonts w:ascii="Arial" w:hAnsi="Arial" w:cs="Arial"/>
                <w:sz w:val="18"/>
                <w:szCs w:val="18"/>
                <w:lang w:val="pt-BR"/>
              </w:rPr>
              <w:t xml:space="preserve"> practică</w:t>
            </w:r>
          </w:p>
          <w:p w14:paraId="03C6135D" w14:textId="77777777" w:rsidR="005E5670" w:rsidRPr="005E5670" w:rsidRDefault="005E5670" w:rsidP="005E5670">
            <w:pPr>
              <w:jc w:val="both"/>
              <w:rPr>
                <w:rFonts w:ascii="Arial" w:hAnsi="Arial" w:cs="Arial"/>
                <w:sz w:val="18"/>
                <w:szCs w:val="18"/>
                <w:lang w:val="pt-BR"/>
              </w:rPr>
            </w:pPr>
            <w:r w:rsidRPr="005E5670">
              <w:rPr>
                <w:rFonts w:ascii="Arial" w:eastAsia="Calibri" w:hAnsi="Arial" w:cs="Arial"/>
                <w:sz w:val="18"/>
                <w:szCs w:val="18"/>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00" w:type="dxa"/>
            <w:vAlign w:val="center"/>
          </w:tcPr>
          <w:p w14:paraId="60E19499" w14:textId="77777777" w:rsidR="005E5670" w:rsidRPr="00B32713" w:rsidRDefault="005E5670" w:rsidP="005E5670">
            <w:pPr>
              <w:jc w:val="center"/>
              <w:rPr>
                <w:rFonts w:ascii="Arial" w:hAnsi="Arial" w:cs="Arial"/>
                <w:b/>
                <w:bCs/>
                <w:sz w:val="18"/>
                <w:szCs w:val="18"/>
              </w:rPr>
            </w:pPr>
            <w:r w:rsidRPr="00B32713">
              <w:rPr>
                <w:rFonts w:ascii="Arial" w:hAnsi="Arial" w:cs="Arial"/>
                <w:b/>
                <w:bCs/>
                <w:sz w:val="18"/>
                <w:szCs w:val="18"/>
              </w:rPr>
              <w:t>20</w:t>
            </w:r>
          </w:p>
        </w:tc>
      </w:tr>
      <w:tr w:rsidR="005E5670" w:rsidRPr="000C3733" w14:paraId="2A656819" w14:textId="77777777" w:rsidTr="00235BBC">
        <w:trPr>
          <w:jc w:val="center"/>
        </w:trPr>
        <w:tc>
          <w:tcPr>
            <w:tcW w:w="1875" w:type="dxa"/>
            <w:vMerge/>
            <w:vAlign w:val="center"/>
          </w:tcPr>
          <w:p w14:paraId="52EFA764" w14:textId="77777777" w:rsidR="005E5670" w:rsidRPr="000C3733" w:rsidRDefault="005E5670" w:rsidP="005E5670">
            <w:pPr>
              <w:ind w:left="-57"/>
              <w:rPr>
                <w:rFonts w:ascii="Arial" w:hAnsi="Arial" w:cs="Arial"/>
                <w:b/>
                <w:bCs/>
                <w:sz w:val="18"/>
                <w:szCs w:val="18"/>
              </w:rPr>
            </w:pPr>
          </w:p>
        </w:tc>
        <w:tc>
          <w:tcPr>
            <w:tcW w:w="3402" w:type="dxa"/>
          </w:tcPr>
          <w:p w14:paraId="4EF582E4" w14:textId="77777777" w:rsidR="005E5670" w:rsidRPr="005E5670" w:rsidRDefault="005E5670" w:rsidP="005E5670">
            <w:pPr>
              <w:jc w:val="both"/>
              <w:rPr>
                <w:rFonts w:ascii="Arial" w:hAnsi="Arial" w:cs="Arial"/>
                <w:sz w:val="18"/>
                <w:szCs w:val="18"/>
                <w:lang w:val="pt-BR"/>
              </w:rPr>
            </w:pPr>
            <w:r w:rsidRPr="005E5670">
              <w:rPr>
                <w:rFonts w:ascii="Arial" w:eastAsia="Calibri" w:hAnsi="Arial" w:cs="Arial"/>
                <w:sz w:val="18"/>
                <w:szCs w:val="18"/>
                <w:lang w:val="pt-BR"/>
              </w:rPr>
              <w:t>• Activitate practică:</w:t>
            </w:r>
            <w:r w:rsidRPr="005E5670">
              <w:rPr>
                <w:rFonts w:ascii="Arial" w:hAnsi="Arial" w:cs="Arial"/>
                <w:sz w:val="18"/>
                <w:szCs w:val="18"/>
                <w:lang w:val="pt-BR"/>
              </w:rPr>
              <w:t xml:space="preserve"> proiectarea şi susţinerea lecţiei de probă</w:t>
            </w:r>
          </w:p>
          <w:p w14:paraId="3BAB3D52" w14:textId="77777777" w:rsidR="005E5670" w:rsidRPr="005E5670" w:rsidRDefault="005E5670" w:rsidP="005E5670">
            <w:pPr>
              <w:jc w:val="both"/>
              <w:rPr>
                <w:rFonts w:ascii="Arial" w:eastAsia="Calibri" w:hAnsi="Arial" w:cs="Arial"/>
                <w:sz w:val="18"/>
                <w:szCs w:val="18"/>
                <w:lang w:val="pt-BR"/>
              </w:rPr>
            </w:pPr>
          </w:p>
        </w:tc>
        <w:tc>
          <w:tcPr>
            <w:tcW w:w="2977" w:type="dxa"/>
            <w:vAlign w:val="center"/>
          </w:tcPr>
          <w:p w14:paraId="335C3A1F" w14:textId="77777777" w:rsidR="005E5670" w:rsidRPr="005E5670" w:rsidRDefault="005E5670" w:rsidP="005E5670">
            <w:pPr>
              <w:jc w:val="both"/>
              <w:rPr>
                <w:rFonts w:ascii="Arial" w:hAnsi="Arial" w:cs="Arial"/>
                <w:sz w:val="18"/>
                <w:szCs w:val="18"/>
                <w:lang w:val="pt-BR"/>
              </w:rPr>
            </w:pPr>
            <w:r w:rsidRPr="005E5670">
              <w:rPr>
                <w:rFonts w:ascii="Arial" w:hAnsi="Arial" w:cs="Arial"/>
                <w:sz w:val="18"/>
                <w:szCs w:val="18"/>
                <w:lang w:val="pt-BR"/>
              </w:rPr>
              <w:t>Evaluare practică</w:t>
            </w:r>
          </w:p>
          <w:p w14:paraId="742E8E1A" w14:textId="77777777" w:rsidR="005E5670" w:rsidRPr="005E5670" w:rsidRDefault="005E5670" w:rsidP="005E5670">
            <w:pPr>
              <w:jc w:val="both"/>
              <w:rPr>
                <w:rFonts w:ascii="Arial" w:hAnsi="Arial" w:cs="Arial"/>
                <w:sz w:val="18"/>
                <w:szCs w:val="18"/>
                <w:lang w:val="pt-BR"/>
              </w:rPr>
            </w:pPr>
            <w:r w:rsidRPr="005E5670">
              <w:rPr>
                <w:rFonts w:ascii="Arial" w:eastAsia="Calibri" w:hAnsi="Arial" w:cs="Arial"/>
                <w:sz w:val="18"/>
                <w:szCs w:val="18"/>
                <w:lang w:val="pt-BR"/>
              </w:rPr>
              <w:t>Evaluarea modului de utilizare adecvată a metodelor și mijloacelor în cadrul proiectării și conducerii lecției de probă</w:t>
            </w:r>
          </w:p>
        </w:tc>
        <w:tc>
          <w:tcPr>
            <w:tcW w:w="1500" w:type="dxa"/>
            <w:vAlign w:val="center"/>
          </w:tcPr>
          <w:p w14:paraId="390E694A" w14:textId="77777777" w:rsidR="005E5670" w:rsidRPr="00B32713" w:rsidRDefault="005E5670" w:rsidP="005E5670">
            <w:pPr>
              <w:jc w:val="center"/>
              <w:rPr>
                <w:rFonts w:ascii="Arial" w:hAnsi="Arial" w:cs="Arial"/>
                <w:b/>
                <w:bCs/>
                <w:sz w:val="18"/>
                <w:szCs w:val="18"/>
                <w:lang w:val="pt-BR"/>
              </w:rPr>
            </w:pPr>
          </w:p>
          <w:p w14:paraId="78EA20CF" w14:textId="77777777" w:rsidR="005E5670" w:rsidRPr="00B32713" w:rsidRDefault="005E5670" w:rsidP="005E5670">
            <w:pPr>
              <w:jc w:val="center"/>
              <w:rPr>
                <w:rFonts w:ascii="Arial" w:hAnsi="Arial" w:cs="Arial"/>
                <w:b/>
                <w:bCs/>
                <w:sz w:val="18"/>
                <w:szCs w:val="18"/>
              </w:rPr>
            </w:pPr>
            <w:r w:rsidRPr="00B32713">
              <w:rPr>
                <w:rFonts w:ascii="Arial" w:hAnsi="Arial" w:cs="Arial"/>
                <w:b/>
                <w:bCs/>
                <w:sz w:val="18"/>
                <w:szCs w:val="18"/>
              </w:rPr>
              <w:t>30</w:t>
            </w:r>
          </w:p>
          <w:p w14:paraId="48F998BD" w14:textId="77777777" w:rsidR="005E5670" w:rsidRPr="00B32713" w:rsidRDefault="005E5670" w:rsidP="005E5670">
            <w:pPr>
              <w:jc w:val="center"/>
              <w:rPr>
                <w:rFonts w:ascii="Arial" w:hAnsi="Arial" w:cs="Arial"/>
                <w:b/>
                <w:bCs/>
                <w:sz w:val="18"/>
                <w:szCs w:val="18"/>
              </w:rPr>
            </w:pPr>
          </w:p>
        </w:tc>
      </w:tr>
      <w:tr w:rsidR="005E5670" w:rsidRPr="000C3733" w14:paraId="71355849" w14:textId="77777777" w:rsidTr="00235BBC">
        <w:trPr>
          <w:jc w:val="center"/>
        </w:trPr>
        <w:tc>
          <w:tcPr>
            <w:tcW w:w="1875" w:type="dxa"/>
            <w:vMerge/>
            <w:vAlign w:val="center"/>
          </w:tcPr>
          <w:p w14:paraId="0F574DF8" w14:textId="77777777" w:rsidR="005E5670" w:rsidRPr="000C3733" w:rsidRDefault="005E5670" w:rsidP="005E5670">
            <w:pPr>
              <w:ind w:left="-57"/>
              <w:rPr>
                <w:rFonts w:ascii="Arial" w:hAnsi="Arial" w:cs="Arial"/>
                <w:b/>
                <w:bCs/>
                <w:sz w:val="18"/>
                <w:szCs w:val="18"/>
              </w:rPr>
            </w:pPr>
          </w:p>
        </w:tc>
        <w:tc>
          <w:tcPr>
            <w:tcW w:w="3402" w:type="dxa"/>
          </w:tcPr>
          <w:p w14:paraId="2356D021" w14:textId="77777777" w:rsidR="005E5670" w:rsidRPr="005E5670" w:rsidRDefault="005E5670" w:rsidP="005E5670">
            <w:pPr>
              <w:jc w:val="both"/>
              <w:rPr>
                <w:rFonts w:ascii="Arial" w:eastAsia="Calibri" w:hAnsi="Arial" w:cs="Arial"/>
                <w:sz w:val="18"/>
                <w:szCs w:val="18"/>
                <w:lang w:val="pt-BR"/>
              </w:rPr>
            </w:pPr>
            <w:r w:rsidRPr="005E5670">
              <w:rPr>
                <w:rFonts w:ascii="Arial" w:eastAsia="Calibri" w:hAnsi="Arial" w:cs="Arial"/>
                <w:sz w:val="18"/>
                <w:szCs w:val="18"/>
                <w:lang w:val="pt-BR"/>
              </w:rPr>
              <w:t>•</w:t>
            </w:r>
            <w:r w:rsidRPr="005E5670">
              <w:rPr>
                <w:rFonts w:ascii="Arial" w:hAnsi="Arial" w:cs="Arial"/>
                <w:sz w:val="18"/>
                <w:szCs w:val="18"/>
                <w:lang w:val="pt-BR"/>
              </w:rPr>
              <w:t xml:space="preserve"> Temă de casă: </w:t>
            </w:r>
            <w:r w:rsidRPr="005E5670">
              <w:rPr>
                <w:rFonts w:ascii="Arial" w:hAnsi="Arial" w:cs="Arial"/>
                <w:color w:val="000000"/>
                <w:sz w:val="18"/>
                <w:szCs w:val="18"/>
                <w:lang w:val="pt-BR"/>
              </w:rPr>
              <w:t xml:space="preserve">întocmirea și predarea profesorului-coordonator a </w:t>
            </w:r>
            <w:r w:rsidRPr="005E5670">
              <w:rPr>
                <w:rFonts w:ascii="Arial" w:hAnsi="Arial" w:cs="Arial"/>
                <w:sz w:val="18"/>
                <w:szCs w:val="18"/>
                <w:lang w:val="ro-RO"/>
              </w:rPr>
              <w:t>portofoliului</w:t>
            </w:r>
            <w:r w:rsidRPr="005E5670">
              <w:rPr>
                <w:rFonts w:ascii="Arial" w:hAnsi="Arial" w:cs="Arial"/>
                <w:color w:val="000000"/>
                <w:sz w:val="18"/>
                <w:szCs w:val="18"/>
                <w:lang w:val="pt-BR"/>
              </w:rPr>
              <w:t xml:space="preserve"> de practică</w:t>
            </w:r>
          </w:p>
        </w:tc>
        <w:tc>
          <w:tcPr>
            <w:tcW w:w="2977" w:type="dxa"/>
            <w:vAlign w:val="center"/>
          </w:tcPr>
          <w:p w14:paraId="547B3BD5" w14:textId="77777777" w:rsidR="005E5670" w:rsidRPr="005E5670" w:rsidRDefault="005E5670" w:rsidP="005E5670">
            <w:pPr>
              <w:jc w:val="both"/>
              <w:rPr>
                <w:rFonts w:ascii="Arial" w:hAnsi="Arial" w:cs="Arial"/>
                <w:sz w:val="18"/>
                <w:szCs w:val="18"/>
                <w:lang w:val="pt-BR"/>
              </w:rPr>
            </w:pPr>
            <w:r w:rsidRPr="005E5670">
              <w:rPr>
                <w:rFonts w:ascii="Arial" w:hAnsi="Arial" w:cs="Arial"/>
                <w:sz w:val="18"/>
                <w:szCs w:val="18"/>
                <w:lang w:val="pt-BR"/>
              </w:rPr>
              <w:t xml:space="preserve">Evaluarea modului de întocmire a </w:t>
            </w:r>
            <w:r w:rsidRPr="005E5670">
              <w:rPr>
                <w:rFonts w:ascii="Arial" w:hAnsi="Arial" w:cs="Arial"/>
                <w:sz w:val="18"/>
                <w:szCs w:val="18"/>
                <w:lang w:val="ro-RO"/>
              </w:rPr>
              <w:t>portofoliului</w:t>
            </w:r>
            <w:r w:rsidRPr="005E5670">
              <w:rPr>
                <w:rFonts w:ascii="Arial" w:hAnsi="Arial" w:cs="Arial"/>
                <w:sz w:val="18"/>
                <w:szCs w:val="18"/>
                <w:lang w:val="pt-BR"/>
              </w:rPr>
              <w:t xml:space="preserve"> de practică alcătuit din fișe de observație tip cu urmărirea mai multor itemi; documente de planificare (plan anual, plan de etapă, plan săptămânal de antrenament, plan de lecție)</w:t>
            </w:r>
          </w:p>
        </w:tc>
        <w:tc>
          <w:tcPr>
            <w:tcW w:w="1500" w:type="dxa"/>
            <w:vAlign w:val="center"/>
          </w:tcPr>
          <w:p w14:paraId="16B33CEA" w14:textId="77777777" w:rsidR="005E5670" w:rsidRPr="00B32713" w:rsidRDefault="005E5670" w:rsidP="005E5670">
            <w:pPr>
              <w:jc w:val="center"/>
              <w:rPr>
                <w:rFonts w:ascii="Arial" w:hAnsi="Arial" w:cs="Arial"/>
                <w:b/>
                <w:bCs/>
                <w:sz w:val="18"/>
                <w:szCs w:val="18"/>
                <w:lang w:val="pt-BR"/>
              </w:rPr>
            </w:pPr>
          </w:p>
          <w:p w14:paraId="75348B03" w14:textId="77777777" w:rsidR="005E5670" w:rsidRPr="00B32713" w:rsidRDefault="005E5670" w:rsidP="005E5670">
            <w:pPr>
              <w:jc w:val="center"/>
              <w:rPr>
                <w:rFonts w:ascii="Arial" w:hAnsi="Arial" w:cs="Arial"/>
                <w:b/>
                <w:bCs/>
                <w:sz w:val="18"/>
                <w:szCs w:val="18"/>
              </w:rPr>
            </w:pPr>
            <w:r w:rsidRPr="00B32713">
              <w:rPr>
                <w:rFonts w:ascii="Arial" w:hAnsi="Arial" w:cs="Arial"/>
                <w:b/>
                <w:bCs/>
                <w:sz w:val="18"/>
                <w:szCs w:val="18"/>
              </w:rPr>
              <w:t xml:space="preserve">30 </w:t>
            </w:r>
          </w:p>
          <w:p w14:paraId="7BC5E028" w14:textId="77777777" w:rsidR="005E5670" w:rsidRPr="00B32713" w:rsidRDefault="005E5670" w:rsidP="005E5670">
            <w:pPr>
              <w:jc w:val="center"/>
              <w:rPr>
                <w:rFonts w:ascii="Arial" w:hAnsi="Arial" w:cs="Arial"/>
                <w:b/>
                <w:bCs/>
                <w:sz w:val="18"/>
                <w:szCs w:val="18"/>
              </w:rPr>
            </w:pPr>
          </w:p>
        </w:tc>
      </w:tr>
      <w:tr w:rsidR="005E5670" w:rsidRPr="000C3733" w14:paraId="100A4C65" w14:textId="77777777" w:rsidTr="00235BBC">
        <w:trPr>
          <w:jc w:val="center"/>
        </w:trPr>
        <w:tc>
          <w:tcPr>
            <w:tcW w:w="1875" w:type="dxa"/>
            <w:vMerge/>
            <w:vAlign w:val="center"/>
          </w:tcPr>
          <w:p w14:paraId="2688EF2B" w14:textId="77777777" w:rsidR="005E5670" w:rsidRPr="000C3733" w:rsidRDefault="005E5670" w:rsidP="005E5670">
            <w:pPr>
              <w:ind w:left="-57"/>
              <w:rPr>
                <w:rFonts w:ascii="Arial" w:hAnsi="Arial" w:cs="Arial"/>
                <w:b/>
                <w:bCs/>
                <w:sz w:val="18"/>
                <w:szCs w:val="18"/>
              </w:rPr>
            </w:pPr>
          </w:p>
        </w:tc>
        <w:tc>
          <w:tcPr>
            <w:tcW w:w="3402" w:type="dxa"/>
          </w:tcPr>
          <w:p w14:paraId="6E4C07D4" w14:textId="77777777" w:rsidR="005E5670" w:rsidRPr="005E5670" w:rsidRDefault="005E5670" w:rsidP="005E5670">
            <w:pPr>
              <w:jc w:val="both"/>
              <w:rPr>
                <w:rFonts w:ascii="Arial" w:hAnsi="Arial" w:cs="Arial"/>
                <w:sz w:val="18"/>
                <w:szCs w:val="18"/>
                <w:lang w:val="pt-BR"/>
              </w:rPr>
            </w:pPr>
          </w:p>
          <w:p w14:paraId="75D54D98" w14:textId="77777777" w:rsidR="005E5670" w:rsidRPr="005E5670" w:rsidRDefault="005E5670" w:rsidP="005E5670">
            <w:pPr>
              <w:jc w:val="both"/>
              <w:rPr>
                <w:rFonts w:ascii="Arial" w:eastAsia="Calibri" w:hAnsi="Arial" w:cs="Arial"/>
                <w:sz w:val="18"/>
                <w:szCs w:val="18"/>
              </w:rPr>
            </w:pPr>
            <w:r w:rsidRPr="005E5670">
              <w:rPr>
                <w:rFonts w:ascii="Arial" w:hAnsi="Arial" w:cs="Arial"/>
                <w:sz w:val="18"/>
                <w:szCs w:val="18"/>
                <w:lang w:val="pt-BR"/>
              </w:rPr>
              <w:t>• Participare la activitățile practice.</w:t>
            </w:r>
          </w:p>
        </w:tc>
        <w:tc>
          <w:tcPr>
            <w:tcW w:w="2977" w:type="dxa"/>
            <w:vAlign w:val="center"/>
          </w:tcPr>
          <w:p w14:paraId="130EAA8C" w14:textId="77777777" w:rsidR="005E5670" w:rsidRPr="005E5670" w:rsidRDefault="005E5670" w:rsidP="005E5670">
            <w:pPr>
              <w:jc w:val="both"/>
              <w:rPr>
                <w:rFonts w:ascii="Arial" w:eastAsia="Calibri" w:hAnsi="Arial" w:cs="Arial"/>
                <w:sz w:val="18"/>
                <w:szCs w:val="18"/>
                <w:lang w:val="ro-RO"/>
              </w:rPr>
            </w:pPr>
            <w:r w:rsidRPr="005E5670">
              <w:rPr>
                <w:rFonts w:ascii="Arial" w:eastAsia="Calibri" w:hAnsi="Arial" w:cs="Arial"/>
                <w:sz w:val="18"/>
                <w:szCs w:val="18"/>
              </w:rPr>
              <w:t>Notare curentă.</w:t>
            </w:r>
          </w:p>
          <w:p w14:paraId="34B166BF" w14:textId="77777777" w:rsidR="005E5670" w:rsidRPr="005E5670" w:rsidRDefault="005E5670" w:rsidP="005E5670">
            <w:pPr>
              <w:jc w:val="both"/>
              <w:rPr>
                <w:rFonts w:ascii="Arial" w:hAnsi="Arial" w:cs="Arial"/>
                <w:sz w:val="18"/>
                <w:szCs w:val="18"/>
              </w:rPr>
            </w:pPr>
            <w:r w:rsidRPr="005E5670">
              <w:rPr>
                <w:rFonts w:ascii="Arial" w:eastAsia="Calibri" w:hAnsi="Arial" w:cs="Arial"/>
                <w:sz w:val="18"/>
                <w:szCs w:val="18"/>
              </w:rPr>
              <w:t>Evaluarea participării conştiente şi active din cadrul lucrărilor practice</w:t>
            </w:r>
          </w:p>
        </w:tc>
        <w:tc>
          <w:tcPr>
            <w:tcW w:w="1500" w:type="dxa"/>
            <w:vAlign w:val="center"/>
          </w:tcPr>
          <w:p w14:paraId="14BF7579" w14:textId="77777777" w:rsidR="005E5670" w:rsidRPr="00B32713" w:rsidRDefault="005E5670" w:rsidP="005E5670">
            <w:pPr>
              <w:jc w:val="center"/>
              <w:rPr>
                <w:rFonts w:ascii="Arial" w:hAnsi="Arial" w:cs="Arial"/>
                <w:b/>
                <w:bCs/>
                <w:sz w:val="18"/>
                <w:szCs w:val="18"/>
              </w:rPr>
            </w:pPr>
            <w:r w:rsidRPr="00B32713">
              <w:rPr>
                <w:rFonts w:ascii="Arial" w:hAnsi="Arial" w:cs="Arial"/>
                <w:b/>
                <w:bCs/>
                <w:sz w:val="18"/>
                <w:szCs w:val="18"/>
              </w:rPr>
              <w:t>20</w:t>
            </w:r>
          </w:p>
        </w:tc>
      </w:tr>
      <w:tr w:rsidR="005E5670" w:rsidRPr="00BD277D" w14:paraId="7172A8AB" w14:textId="77777777">
        <w:tblPrEx>
          <w:tblLook w:val="01E0" w:firstRow="1" w:lastRow="1" w:firstColumn="1" w:lastColumn="1" w:noHBand="0" w:noVBand="0"/>
        </w:tblPrEx>
        <w:trPr>
          <w:jc w:val="center"/>
        </w:trPr>
        <w:tc>
          <w:tcPr>
            <w:tcW w:w="9754" w:type="dxa"/>
            <w:gridSpan w:val="4"/>
            <w:vAlign w:val="center"/>
          </w:tcPr>
          <w:p w14:paraId="76218353" w14:textId="4F99ABA0" w:rsidR="005E5670" w:rsidRPr="008D6807" w:rsidRDefault="005E5670" w:rsidP="005E5670">
            <w:pPr>
              <w:jc w:val="both"/>
              <w:rPr>
                <w:rFonts w:ascii="Arial" w:hAnsi="Arial" w:cs="Arial"/>
                <w:b/>
                <w:bCs/>
                <w:sz w:val="18"/>
                <w:szCs w:val="20"/>
                <w:lang w:val="ro-RO"/>
              </w:rPr>
            </w:pPr>
            <w:r w:rsidRPr="008D6807">
              <w:rPr>
                <w:rFonts w:ascii="Arial" w:hAnsi="Arial" w:cs="Arial"/>
                <w:b/>
                <w:bCs/>
                <w:sz w:val="18"/>
                <w:szCs w:val="20"/>
                <w:lang w:val="ro-RO"/>
              </w:rPr>
              <w:t>1</w:t>
            </w:r>
            <w:r w:rsidR="00FA7449">
              <w:rPr>
                <w:rFonts w:ascii="Arial" w:hAnsi="Arial" w:cs="Arial"/>
                <w:b/>
                <w:bCs/>
                <w:sz w:val="18"/>
                <w:szCs w:val="20"/>
                <w:lang w:val="ro-RO"/>
              </w:rPr>
              <w:t>0</w:t>
            </w:r>
            <w:r w:rsidRPr="008D6807">
              <w:rPr>
                <w:rFonts w:ascii="Arial" w:hAnsi="Arial" w:cs="Arial"/>
                <w:b/>
                <w:bCs/>
                <w:sz w:val="18"/>
                <w:szCs w:val="20"/>
                <w:lang w:val="ro-RO"/>
              </w:rPr>
              <w:t>.6.</w:t>
            </w:r>
            <w:r>
              <w:rPr>
                <w:rFonts w:ascii="Arial" w:hAnsi="Arial" w:cs="Arial"/>
                <w:b/>
                <w:bCs/>
                <w:sz w:val="18"/>
                <w:szCs w:val="20"/>
                <w:lang w:val="ro-RO"/>
              </w:rPr>
              <w:t xml:space="preserve"> Condiții de promovare</w:t>
            </w:r>
          </w:p>
          <w:p w14:paraId="7EB7EFAC" w14:textId="77777777" w:rsidR="005E5670" w:rsidRPr="00B50B62" w:rsidRDefault="005E5670" w:rsidP="005E5670">
            <w:pPr>
              <w:jc w:val="both"/>
              <w:rPr>
                <w:rFonts w:ascii="Arial" w:hAnsi="Arial" w:cs="Arial"/>
                <w:sz w:val="18"/>
                <w:szCs w:val="20"/>
                <w:lang w:val="ro-RO"/>
              </w:rPr>
            </w:pPr>
            <w:r>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6BDACD1" w14:textId="77777777" w:rsidR="00C15ECA" w:rsidRPr="00124938" w:rsidRDefault="00C15ECA" w:rsidP="00C15ECA">
      <w:pPr>
        <w:rPr>
          <w:rFonts w:ascii="Arial" w:hAnsi="Arial" w:cs="Arial"/>
          <w:sz w:val="16"/>
          <w:szCs w:val="16"/>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A15EE6" w:rsidRPr="001E421D" w14:paraId="206C6363" w14:textId="77777777" w:rsidTr="00CA0D47">
        <w:trPr>
          <w:trHeight w:val="501"/>
        </w:trPr>
        <w:tc>
          <w:tcPr>
            <w:tcW w:w="1843" w:type="dxa"/>
          </w:tcPr>
          <w:p w14:paraId="43B55A05" w14:textId="77777777" w:rsidR="00A15EE6" w:rsidRPr="001E421D" w:rsidRDefault="00A15EE6" w:rsidP="00CA0D47">
            <w:pPr>
              <w:rPr>
                <w:sz w:val="22"/>
                <w:szCs w:val="22"/>
              </w:rPr>
            </w:pPr>
          </w:p>
          <w:p w14:paraId="1F4B5732" w14:textId="77777777" w:rsidR="00A15EE6" w:rsidRPr="001E421D" w:rsidRDefault="00A15EE6" w:rsidP="00CA0D47">
            <w:pPr>
              <w:rPr>
                <w:sz w:val="22"/>
                <w:szCs w:val="22"/>
              </w:rPr>
            </w:pPr>
            <w:r w:rsidRPr="001E421D">
              <w:rPr>
                <w:sz w:val="22"/>
                <w:szCs w:val="22"/>
              </w:rPr>
              <w:t>Data completării</w:t>
            </w:r>
          </w:p>
          <w:p w14:paraId="285CE9CA" w14:textId="77777777" w:rsidR="00A15EE6" w:rsidRPr="001E421D" w:rsidRDefault="00A15EE6" w:rsidP="00CA0D47">
            <w:pPr>
              <w:rPr>
                <w:sz w:val="22"/>
                <w:szCs w:val="22"/>
              </w:rPr>
            </w:pPr>
            <w:r w:rsidRPr="001E421D">
              <w:rPr>
                <w:sz w:val="22"/>
                <w:szCs w:val="22"/>
              </w:rPr>
              <w:t>28.09.2025</w:t>
            </w:r>
          </w:p>
        </w:tc>
        <w:tc>
          <w:tcPr>
            <w:tcW w:w="3933" w:type="dxa"/>
          </w:tcPr>
          <w:p w14:paraId="0F81AEF2" w14:textId="77777777" w:rsidR="00A15EE6" w:rsidRPr="001E421D" w:rsidRDefault="00A15EE6" w:rsidP="00CA0D47">
            <w:pPr>
              <w:rPr>
                <w:sz w:val="22"/>
                <w:szCs w:val="22"/>
              </w:rPr>
            </w:pPr>
          </w:p>
          <w:p w14:paraId="7D21351B" w14:textId="77777777" w:rsidR="00A15EE6" w:rsidRPr="001E421D" w:rsidRDefault="00A15EE6" w:rsidP="00CA0D47">
            <w:pPr>
              <w:rPr>
                <w:sz w:val="22"/>
                <w:szCs w:val="22"/>
              </w:rPr>
            </w:pPr>
            <w:r w:rsidRPr="001E421D">
              <w:rPr>
                <w:sz w:val="22"/>
                <w:szCs w:val="22"/>
              </w:rPr>
              <w:t>Titular de curs</w:t>
            </w:r>
          </w:p>
        </w:tc>
        <w:tc>
          <w:tcPr>
            <w:tcW w:w="3461" w:type="dxa"/>
          </w:tcPr>
          <w:p w14:paraId="7DFF39AD" w14:textId="77777777" w:rsidR="00A15EE6" w:rsidRPr="001E421D" w:rsidRDefault="00A15EE6" w:rsidP="00CA0D47">
            <w:pPr>
              <w:rPr>
                <w:sz w:val="22"/>
                <w:szCs w:val="22"/>
              </w:rPr>
            </w:pPr>
          </w:p>
          <w:p w14:paraId="43549F34" w14:textId="77777777" w:rsidR="00A15EE6" w:rsidRPr="001E421D" w:rsidRDefault="00A15EE6" w:rsidP="00CA0D47">
            <w:pPr>
              <w:rPr>
                <w:sz w:val="22"/>
                <w:szCs w:val="22"/>
              </w:rPr>
            </w:pPr>
            <w:r w:rsidRPr="001E421D">
              <w:rPr>
                <w:sz w:val="22"/>
                <w:szCs w:val="22"/>
              </w:rPr>
              <w:t>Titular(ii) de aplicații</w:t>
            </w:r>
          </w:p>
        </w:tc>
      </w:tr>
      <w:tr w:rsidR="00A15EE6" w:rsidRPr="001E421D" w14:paraId="011A9272" w14:textId="77777777" w:rsidTr="00CA0D47">
        <w:trPr>
          <w:trHeight w:val="481"/>
        </w:trPr>
        <w:tc>
          <w:tcPr>
            <w:tcW w:w="1843" w:type="dxa"/>
          </w:tcPr>
          <w:p w14:paraId="792D8A1A" w14:textId="77777777" w:rsidR="00A15EE6" w:rsidRPr="001E421D" w:rsidRDefault="00A15EE6" w:rsidP="00CA0D47">
            <w:pPr>
              <w:rPr>
                <w:sz w:val="22"/>
                <w:szCs w:val="22"/>
              </w:rPr>
            </w:pPr>
          </w:p>
        </w:tc>
        <w:tc>
          <w:tcPr>
            <w:tcW w:w="3933" w:type="dxa"/>
            <w:tcBorders>
              <w:bottom w:val="single" w:sz="4" w:space="0" w:color="auto"/>
            </w:tcBorders>
          </w:tcPr>
          <w:p w14:paraId="6318100A" w14:textId="77777777" w:rsidR="00A15EE6" w:rsidRPr="001E421D" w:rsidRDefault="00A15EE6" w:rsidP="00CA0D47">
            <w:pPr>
              <w:rPr>
                <w:sz w:val="22"/>
                <w:szCs w:val="22"/>
              </w:rPr>
            </w:pPr>
            <w:r>
              <w:rPr>
                <w:sz w:val="22"/>
                <w:szCs w:val="22"/>
              </w:rPr>
              <w:t xml:space="preserve">        -</w:t>
            </w:r>
            <w:r w:rsidRPr="001E421D">
              <w:rPr>
                <w:sz w:val="22"/>
                <w:szCs w:val="22"/>
              </w:rPr>
              <w:t xml:space="preserve">          </w:t>
            </w:r>
          </w:p>
        </w:tc>
        <w:tc>
          <w:tcPr>
            <w:tcW w:w="3461" w:type="dxa"/>
            <w:tcBorders>
              <w:bottom w:val="single" w:sz="4" w:space="0" w:color="auto"/>
            </w:tcBorders>
          </w:tcPr>
          <w:p w14:paraId="2D2C2E92" w14:textId="77777777" w:rsidR="00A15EE6" w:rsidRPr="001E421D" w:rsidRDefault="00A15EE6" w:rsidP="00CA0D47">
            <w:pPr>
              <w:rPr>
                <w:sz w:val="22"/>
                <w:szCs w:val="22"/>
              </w:rPr>
            </w:pPr>
            <w:r w:rsidRPr="001E421D">
              <w:rPr>
                <w:sz w:val="22"/>
                <w:szCs w:val="22"/>
              </w:rPr>
              <w:t xml:space="preserve">Conf.univ.dr. Roșu Daniel          </w:t>
            </w:r>
          </w:p>
          <w:p w14:paraId="13034FD6" w14:textId="77777777" w:rsidR="00A15EE6" w:rsidRPr="001E421D" w:rsidRDefault="00A15EE6" w:rsidP="00CA0D47">
            <w:pPr>
              <w:rPr>
                <w:sz w:val="22"/>
                <w:szCs w:val="22"/>
              </w:rPr>
            </w:pPr>
          </w:p>
        </w:tc>
      </w:tr>
      <w:tr w:rsidR="00A15EE6" w:rsidRPr="001E421D" w14:paraId="21F2FB86" w14:textId="77777777" w:rsidTr="00CA0D47">
        <w:trPr>
          <w:trHeight w:val="250"/>
        </w:trPr>
        <w:tc>
          <w:tcPr>
            <w:tcW w:w="1843" w:type="dxa"/>
          </w:tcPr>
          <w:p w14:paraId="7370E0C0" w14:textId="77777777" w:rsidR="00A15EE6" w:rsidRPr="001E421D" w:rsidRDefault="00A15EE6" w:rsidP="00CA0D47">
            <w:pPr>
              <w:rPr>
                <w:sz w:val="22"/>
                <w:szCs w:val="22"/>
              </w:rPr>
            </w:pPr>
          </w:p>
        </w:tc>
        <w:tc>
          <w:tcPr>
            <w:tcW w:w="3933" w:type="dxa"/>
            <w:tcBorders>
              <w:top w:val="single" w:sz="4" w:space="0" w:color="auto"/>
            </w:tcBorders>
          </w:tcPr>
          <w:p w14:paraId="4C6B0E93" w14:textId="77777777" w:rsidR="00A15EE6" w:rsidRPr="001E421D" w:rsidRDefault="00A15EE6" w:rsidP="00CA0D47">
            <w:pPr>
              <w:rPr>
                <w:sz w:val="22"/>
                <w:szCs w:val="22"/>
              </w:rPr>
            </w:pPr>
          </w:p>
        </w:tc>
        <w:tc>
          <w:tcPr>
            <w:tcW w:w="3461" w:type="dxa"/>
            <w:tcBorders>
              <w:top w:val="single" w:sz="4" w:space="0" w:color="auto"/>
            </w:tcBorders>
          </w:tcPr>
          <w:p w14:paraId="421B0747" w14:textId="77777777" w:rsidR="00A15EE6" w:rsidRPr="001E421D" w:rsidRDefault="00A15EE6" w:rsidP="00CA0D47">
            <w:pPr>
              <w:rPr>
                <w:sz w:val="22"/>
                <w:szCs w:val="22"/>
              </w:rPr>
            </w:pPr>
          </w:p>
        </w:tc>
      </w:tr>
      <w:tr w:rsidR="00A15EE6" w:rsidRPr="001E421D" w14:paraId="5C1FA709" w14:textId="77777777" w:rsidTr="00CA0D47">
        <w:trPr>
          <w:trHeight w:val="1264"/>
        </w:trPr>
        <w:tc>
          <w:tcPr>
            <w:tcW w:w="1843" w:type="dxa"/>
          </w:tcPr>
          <w:p w14:paraId="01A7F729" w14:textId="77777777" w:rsidR="00A15EE6" w:rsidRPr="001E421D" w:rsidRDefault="00A15EE6" w:rsidP="00CA0D47">
            <w:pPr>
              <w:rPr>
                <w:sz w:val="22"/>
                <w:szCs w:val="22"/>
              </w:rPr>
            </w:pPr>
          </w:p>
          <w:p w14:paraId="23C18B35" w14:textId="77777777" w:rsidR="00A15EE6" w:rsidRPr="001E421D" w:rsidRDefault="00A15EE6" w:rsidP="00CA0D47">
            <w:pPr>
              <w:rPr>
                <w:sz w:val="22"/>
                <w:szCs w:val="22"/>
              </w:rPr>
            </w:pPr>
            <w:r w:rsidRPr="001E421D">
              <w:rPr>
                <w:sz w:val="22"/>
                <w:szCs w:val="22"/>
              </w:rPr>
              <w:t>Data avizării în departament</w:t>
            </w:r>
          </w:p>
          <w:p w14:paraId="53062348" w14:textId="77777777" w:rsidR="00A15EE6" w:rsidRPr="001E421D" w:rsidRDefault="00A15EE6" w:rsidP="00CA0D47">
            <w:pPr>
              <w:rPr>
                <w:sz w:val="22"/>
                <w:szCs w:val="22"/>
              </w:rPr>
            </w:pPr>
            <w:r w:rsidRPr="001E421D">
              <w:rPr>
                <w:sz w:val="22"/>
                <w:szCs w:val="22"/>
              </w:rPr>
              <w:t>29.09.2025</w:t>
            </w:r>
          </w:p>
        </w:tc>
        <w:tc>
          <w:tcPr>
            <w:tcW w:w="7394" w:type="dxa"/>
            <w:gridSpan w:val="2"/>
          </w:tcPr>
          <w:p w14:paraId="2D845AE2" w14:textId="77777777" w:rsidR="00A15EE6" w:rsidRPr="001E421D" w:rsidRDefault="00A15EE6" w:rsidP="00CA0D47">
            <w:pPr>
              <w:rPr>
                <w:sz w:val="22"/>
                <w:szCs w:val="22"/>
              </w:rPr>
            </w:pPr>
          </w:p>
          <w:p w14:paraId="499F6A77" w14:textId="77777777" w:rsidR="00A15EE6" w:rsidRPr="001E421D" w:rsidRDefault="00A15EE6" w:rsidP="00CA0D47">
            <w:pPr>
              <w:rPr>
                <w:color w:val="196B24" w:themeColor="accent3"/>
                <w:sz w:val="22"/>
                <w:szCs w:val="22"/>
              </w:rPr>
            </w:pPr>
            <w:r w:rsidRPr="001E421D">
              <w:rPr>
                <w:sz w:val="22"/>
                <w:szCs w:val="22"/>
              </w:rPr>
              <w:t>Director de departament</w:t>
            </w:r>
          </w:p>
          <w:p w14:paraId="03C43352" w14:textId="77777777" w:rsidR="00A15EE6" w:rsidRPr="001E421D" w:rsidRDefault="00A15EE6" w:rsidP="00CA0D47">
            <w:pPr>
              <w:rPr>
                <w:sz w:val="22"/>
                <w:szCs w:val="22"/>
              </w:rPr>
            </w:pPr>
            <w:r w:rsidRPr="001E421D">
              <w:rPr>
                <w:sz w:val="22"/>
                <w:szCs w:val="22"/>
              </w:rPr>
              <w:t xml:space="preserve">Conf.univ.dr. Liviu Emanuel Mihăilescu </w:t>
            </w:r>
          </w:p>
          <w:p w14:paraId="18F18D55" w14:textId="77777777" w:rsidR="00A15EE6" w:rsidRPr="001E421D" w:rsidRDefault="00A15EE6" w:rsidP="00CA0D47">
            <w:pPr>
              <w:rPr>
                <w:sz w:val="22"/>
                <w:szCs w:val="22"/>
              </w:rPr>
            </w:pPr>
          </w:p>
          <w:p w14:paraId="05C7C6BB" w14:textId="77777777" w:rsidR="00A15EE6" w:rsidRPr="001E421D" w:rsidRDefault="00A15EE6" w:rsidP="00CA0D47">
            <w:pPr>
              <w:rPr>
                <w:sz w:val="22"/>
                <w:szCs w:val="22"/>
              </w:rPr>
            </w:pPr>
            <w:r w:rsidRPr="001E421D">
              <w:rPr>
                <w:sz w:val="22"/>
                <w:szCs w:val="22"/>
              </w:rPr>
              <w:t>___________________________________________________________</w:t>
            </w:r>
          </w:p>
        </w:tc>
      </w:tr>
      <w:tr w:rsidR="00A15EE6" w:rsidRPr="001E421D" w14:paraId="34A2F7A3" w14:textId="77777777" w:rsidTr="00CA0D47">
        <w:trPr>
          <w:trHeight w:val="250"/>
        </w:trPr>
        <w:tc>
          <w:tcPr>
            <w:tcW w:w="1843" w:type="dxa"/>
          </w:tcPr>
          <w:p w14:paraId="4557D977" w14:textId="77777777" w:rsidR="00A15EE6" w:rsidRPr="001E421D" w:rsidRDefault="00A15EE6" w:rsidP="00CA0D47">
            <w:pPr>
              <w:rPr>
                <w:sz w:val="22"/>
                <w:szCs w:val="22"/>
              </w:rPr>
            </w:pPr>
          </w:p>
        </w:tc>
        <w:tc>
          <w:tcPr>
            <w:tcW w:w="7394" w:type="dxa"/>
            <w:gridSpan w:val="2"/>
          </w:tcPr>
          <w:p w14:paraId="563E71DC" w14:textId="77777777" w:rsidR="00A15EE6" w:rsidRPr="001E421D" w:rsidRDefault="00A15EE6" w:rsidP="00CA0D47">
            <w:pPr>
              <w:rPr>
                <w:sz w:val="22"/>
                <w:szCs w:val="22"/>
              </w:rPr>
            </w:pPr>
          </w:p>
        </w:tc>
      </w:tr>
      <w:tr w:rsidR="00A15EE6" w:rsidRPr="001E421D" w14:paraId="6CCC0A84" w14:textId="77777777" w:rsidTr="00CA0D47">
        <w:trPr>
          <w:trHeight w:val="1144"/>
        </w:trPr>
        <w:tc>
          <w:tcPr>
            <w:tcW w:w="1843" w:type="dxa"/>
          </w:tcPr>
          <w:p w14:paraId="6B030593" w14:textId="77777777" w:rsidR="00A15EE6" w:rsidRPr="001E421D" w:rsidRDefault="00A15EE6" w:rsidP="00CA0D47">
            <w:pPr>
              <w:rPr>
                <w:sz w:val="22"/>
                <w:szCs w:val="22"/>
              </w:rPr>
            </w:pPr>
          </w:p>
          <w:p w14:paraId="6DF9BEAD" w14:textId="77777777" w:rsidR="00A15EE6" w:rsidRPr="001E421D" w:rsidRDefault="00A15EE6" w:rsidP="00CA0D47">
            <w:pPr>
              <w:rPr>
                <w:sz w:val="22"/>
                <w:szCs w:val="22"/>
              </w:rPr>
            </w:pPr>
            <w:r w:rsidRPr="001E421D">
              <w:rPr>
                <w:sz w:val="22"/>
                <w:szCs w:val="22"/>
              </w:rPr>
              <w:t>Data aprobării în Consiliul Facultății</w:t>
            </w:r>
          </w:p>
          <w:p w14:paraId="2114F0CE" w14:textId="77777777" w:rsidR="00A15EE6" w:rsidRPr="001E421D" w:rsidRDefault="00A15EE6" w:rsidP="00CA0D47">
            <w:pPr>
              <w:rPr>
                <w:sz w:val="22"/>
                <w:szCs w:val="22"/>
              </w:rPr>
            </w:pPr>
            <w:r w:rsidRPr="001E421D">
              <w:rPr>
                <w:sz w:val="22"/>
                <w:szCs w:val="22"/>
              </w:rPr>
              <w:t>29.09.2025</w:t>
            </w:r>
          </w:p>
        </w:tc>
        <w:tc>
          <w:tcPr>
            <w:tcW w:w="7394" w:type="dxa"/>
            <w:gridSpan w:val="2"/>
            <w:tcBorders>
              <w:bottom w:val="single" w:sz="4" w:space="0" w:color="auto"/>
            </w:tcBorders>
          </w:tcPr>
          <w:p w14:paraId="3B66CF5A" w14:textId="77777777" w:rsidR="00A15EE6" w:rsidRPr="001E421D" w:rsidRDefault="00A15EE6" w:rsidP="00CA0D47">
            <w:pPr>
              <w:rPr>
                <w:sz w:val="22"/>
                <w:szCs w:val="22"/>
              </w:rPr>
            </w:pPr>
          </w:p>
          <w:p w14:paraId="722D723B" w14:textId="77777777" w:rsidR="00A15EE6" w:rsidRPr="001E421D" w:rsidRDefault="00A15EE6" w:rsidP="00CA0D47">
            <w:pPr>
              <w:rPr>
                <w:sz w:val="22"/>
                <w:szCs w:val="22"/>
              </w:rPr>
            </w:pPr>
            <w:r w:rsidRPr="001E421D">
              <w:rPr>
                <w:sz w:val="22"/>
                <w:szCs w:val="22"/>
              </w:rPr>
              <w:t>Decan</w:t>
            </w:r>
          </w:p>
          <w:p w14:paraId="548426A9" w14:textId="77777777" w:rsidR="00A15EE6" w:rsidRPr="001E421D" w:rsidRDefault="00A15EE6" w:rsidP="00CA0D47">
            <w:pPr>
              <w:rPr>
                <w:sz w:val="22"/>
                <w:szCs w:val="22"/>
              </w:rPr>
            </w:pPr>
            <w:r w:rsidRPr="001E421D">
              <w:rPr>
                <w:sz w:val="22"/>
                <w:szCs w:val="22"/>
              </w:rPr>
              <w:t>Conf.univ.dr. Julien Leonard FLEANCU</w:t>
            </w:r>
          </w:p>
        </w:tc>
      </w:tr>
    </w:tbl>
    <w:p w14:paraId="59428767" w14:textId="77777777" w:rsidR="00947164" w:rsidRPr="00124938" w:rsidRDefault="00947164" w:rsidP="00B32713">
      <w:pPr>
        <w:rPr>
          <w:rFonts w:ascii="Arial" w:hAnsi="Arial" w:cs="Arial"/>
          <w:sz w:val="18"/>
          <w:lang w:val="ro-RO"/>
        </w:rPr>
      </w:pP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8"/>
      <w:footerReference w:type="even" r:id="rId9"/>
      <w:footerReference w:type="default" r:id="rId10"/>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D5AC7" w14:textId="77777777" w:rsidR="00D65D5D" w:rsidRDefault="00D65D5D">
      <w:r>
        <w:separator/>
      </w:r>
    </w:p>
  </w:endnote>
  <w:endnote w:type="continuationSeparator" w:id="0">
    <w:p w14:paraId="2BDF1F8B" w14:textId="77777777" w:rsidR="00D65D5D" w:rsidRDefault="00D6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6949F"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09F05AD3"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4B206"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A8FA3" w14:textId="77777777" w:rsidR="00D65D5D" w:rsidRDefault="00D65D5D">
      <w:r>
        <w:separator/>
      </w:r>
    </w:p>
  </w:footnote>
  <w:footnote w:type="continuationSeparator" w:id="0">
    <w:p w14:paraId="0DEC9D5A" w14:textId="77777777" w:rsidR="00D65D5D" w:rsidRDefault="00D65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7"/>
      <w:gridCol w:w="6505"/>
      <w:gridCol w:w="1573"/>
    </w:tblGrid>
    <w:tr w:rsidR="008D6807" w14:paraId="1902366B" w14:textId="77777777" w:rsidTr="008D6807">
      <w:trPr>
        <w:trHeight w:val="1088"/>
      </w:trPr>
      <w:tc>
        <w:tcPr>
          <w:tcW w:w="1304" w:type="dxa"/>
        </w:tcPr>
        <w:p w14:paraId="327F77CE" w14:textId="007A210B" w:rsidR="008D6807" w:rsidRDefault="00FA7449" w:rsidP="00D02EBA">
          <w:pPr>
            <w:pStyle w:val="Header"/>
            <w:jc w:val="center"/>
            <w:rPr>
              <w:rFonts w:ascii="Arial" w:hAnsi="Arial" w:cs="Arial"/>
              <w:sz w:val="18"/>
              <w:szCs w:val="20"/>
              <w:lang w:val="it-IT"/>
            </w:rPr>
          </w:pPr>
          <w:r>
            <w:rPr>
              <w:noProof/>
              <w:lang w:eastAsia="ro-RO"/>
            </w:rPr>
            <w:drawing>
              <wp:anchor distT="0" distB="0" distL="114300" distR="114300" simplePos="0" relativeHeight="251657728" behindDoc="1" locked="0" layoutInCell="1" allowOverlap="1" wp14:anchorId="6852411D" wp14:editId="3698F67D">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3F54746A" w14:textId="77777777" w:rsidR="00FA7449"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5F23EECE" w14:textId="3FF89AB9"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4327B5D0"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6576C8CC"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321AAC7E" wp14:editId="2A5D9A22">
                <wp:extent cx="862118" cy="857651"/>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63616" cy="859141"/>
                        </a:xfrm>
                        <a:prstGeom prst="rect">
                          <a:avLst/>
                        </a:prstGeom>
                      </pic:spPr>
                    </pic:pic>
                  </a:graphicData>
                </a:graphic>
              </wp:inline>
            </w:drawing>
          </w:r>
        </w:p>
      </w:tc>
    </w:tr>
  </w:tbl>
  <w:p w14:paraId="04EE6777"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5"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6"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2"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66903263">
    <w:abstractNumId w:val="1"/>
  </w:num>
  <w:num w:numId="2" w16cid:durableId="461965780">
    <w:abstractNumId w:val="11"/>
  </w:num>
  <w:num w:numId="3" w16cid:durableId="540746809">
    <w:abstractNumId w:val="13"/>
  </w:num>
  <w:num w:numId="4" w16cid:durableId="1283415157">
    <w:abstractNumId w:val="8"/>
  </w:num>
  <w:num w:numId="5" w16cid:durableId="459692174">
    <w:abstractNumId w:val="0"/>
  </w:num>
  <w:num w:numId="6" w16cid:durableId="382826443">
    <w:abstractNumId w:val="2"/>
  </w:num>
  <w:num w:numId="7" w16cid:durableId="1452820560">
    <w:abstractNumId w:val="3"/>
  </w:num>
  <w:num w:numId="8" w16cid:durableId="1873877840">
    <w:abstractNumId w:val="12"/>
  </w:num>
  <w:num w:numId="9" w16cid:durableId="1134178838">
    <w:abstractNumId w:val="9"/>
  </w:num>
  <w:num w:numId="10" w16cid:durableId="2082211749">
    <w:abstractNumId w:val="6"/>
  </w:num>
  <w:num w:numId="11" w16cid:durableId="2026059136">
    <w:abstractNumId w:val="14"/>
  </w:num>
  <w:num w:numId="12" w16cid:durableId="1501653242">
    <w:abstractNumId w:val="4"/>
  </w:num>
  <w:num w:numId="13" w16cid:durableId="1625648750">
    <w:abstractNumId w:val="5"/>
  </w:num>
  <w:num w:numId="14" w16cid:durableId="219177428">
    <w:abstractNumId w:val="7"/>
  </w:num>
  <w:num w:numId="15" w16cid:durableId="3103293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154364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22BB"/>
    <w:rsid w:val="00014B6B"/>
    <w:rsid w:val="00015A10"/>
    <w:rsid w:val="00015CC8"/>
    <w:rsid w:val="00021C6F"/>
    <w:rsid w:val="0002632C"/>
    <w:rsid w:val="00030A55"/>
    <w:rsid w:val="000323EB"/>
    <w:rsid w:val="00033A0C"/>
    <w:rsid w:val="00033D28"/>
    <w:rsid w:val="00034991"/>
    <w:rsid w:val="000374C7"/>
    <w:rsid w:val="00042DC4"/>
    <w:rsid w:val="00043073"/>
    <w:rsid w:val="000441B5"/>
    <w:rsid w:val="00045A6F"/>
    <w:rsid w:val="000466D7"/>
    <w:rsid w:val="0005095D"/>
    <w:rsid w:val="000520F4"/>
    <w:rsid w:val="00053DEF"/>
    <w:rsid w:val="00055C0E"/>
    <w:rsid w:val="00057A38"/>
    <w:rsid w:val="00061E25"/>
    <w:rsid w:val="000630BD"/>
    <w:rsid w:val="00063218"/>
    <w:rsid w:val="00067064"/>
    <w:rsid w:val="00072265"/>
    <w:rsid w:val="0007317C"/>
    <w:rsid w:val="000734C4"/>
    <w:rsid w:val="000735FE"/>
    <w:rsid w:val="00073B03"/>
    <w:rsid w:val="00075DAF"/>
    <w:rsid w:val="00075E11"/>
    <w:rsid w:val="000807D3"/>
    <w:rsid w:val="00081544"/>
    <w:rsid w:val="0008570B"/>
    <w:rsid w:val="00091D43"/>
    <w:rsid w:val="00094D20"/>
    <w:rsid w:val="000A1176"/>
    <w:rsid w:val="000A5CD8"/>
    <w:rsid w:val="000A67E9"/>
    <w:rsid w:val="000B1B89"/>
    <w:rsid w:val="000B3D86"/>
    <w:rsid w:val="000B7617"/>
    <w:rsid w:val="000B7BE6"/>
    <w:rsid w:val="000C3733"/>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06D1"/>
    <w:rsid w:val="001044EC"/>
    <w:rsid w:val="00104C6D"/>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4F7B"/>
    <w:rsid w:val="001254D2"/>
    <w:rsid w:val="0013033D"/>
    <w:rsid w:val="00141395"/>
    <w:rsid w:val="0014526F"/>
    <w:rsid w:val="00145354"/>
    <w:rsid w:val="00145589"/>
    <w:rsid w:val="001456EA"/>
    <w:rsid w:val="00146650"/>
    <w:rsid w:val="00151566"/>
    <w:rsid w:val="00151B5F"/>
    <w:rsid w:val="00152389"/>
    <w:rsid w:val="00152BCA"/>
    <w:rsid w:val="001560D3"/>
    <w:rsid w:val="001579E4"/>
    <w:rsid w:val="00160A0E"/>
    <w:rsid w:val="00163A1F"/>
    <w:rsid w:val="001649E8"/>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249"/>
    <w:rsid w:val="001A5661"/>
    <w:rsid w:val="001A6861"/>
    <w:rsid w:val="001B2752"/>
    <w:rsid w:val="001B42AF"/>
    <w:rsid w:val="001B4B72"/>
    <w:rsid w:val="001C0C95"/>
    <w:rsid w:val="001C15C2"/>
    <w:rsid w:val="001C1FE2"/>
    <w:rsid w:val="001C39DE"/>
    <w:rsid w:val="001C534E"/>
    <w:rsid w:val="001C6F88"/>
    <w:rsid w:val="001D0093"/>
    <w:rsid w:val="001D4D6B"/>
    <w:rsid w:val="001D5C29"/>
    <w:rsid w:val="001E69D1"/>
    <w:rsid w:val="001E7D86"/>
    <w:rsid w:val="001F00B3"/>
    <w:rsid w:val="001F067E"/>
    <w:rsid w:val="001F2842"/>
    <w:rsid w:val="001F302C"/>
    <w:rsid w:val="001F7CC4"/>
    <w:rsid w:val="0020208F"/>
    <w:rsid w:val="002028C6"/>
    <w:rsid w:val="0020527C"/>
    <w:rsid w:val="00206656"/>
    <w:rsid w:val="00213E94"/>
    <w:rsid w:val="00213FE8"/>
    <w:rsid w:val="002170BF"/>
    <w:rsid w:val="00223987"/>
    <w:rsid w:val="00224C1B"/>
    <w:rsid w:val="0022578D"/>
    <w:rsid w:val="00230719"/>
    <w:rsid w:val="00230932"/>
    <w:rsid w:val="00237AFC"/>
    <w:rsid w:val="002400E5"/>
    <w:rsid w:val="0024011A"/>
    <w:rsid w:val="00240534"/>
    <w:rsid w:val="00243BC4"/>
    <w:rsid w:val="00244FC6"/>
    <w:rsid w:val="00245B5F"/>
    <w:rsid w:val="0024610B"/>
    <w:rsid w:val="002462A7"/>
    <w:rsid w:val="002508C1"/>
    <w:rsid w:val="00251411"/>
    <w:rsid w:val="0025249E"/>
    <w:rsid w:val="00256010"/>
    <w:rsid w:val="002560F8"/>
    <w:rsid w:val="00263EE2"/>
    <w:rsid w:val="00265F83"/>
    <w:rsid w:val="002672F7"/>
    <w:rsid w:val="00267FCA"/>
    <w:rsid w:val="00272B09"/>
    <w:rsid w:val="00276557"/>
    <w:rsid w:val="00277937"/>
    <w:rsid w:val="00280BEC"/>
    <w:rsid w:val="00281F12"/>
    <w:rsid w:val="002866C3"/>
    <w:rsid w:val="00287E6D"/>
    <w:rsid w:val="00291FE6"/>
    <w:rsid w:val="002939FA"/>
    <w:rsid w:val="00293A81"/>
    <w:rsid w:val="00295507"/>
    <w:rsid w:val="00296851"/>
    <w:rsid w:val="0029731E"/>
    <w:rsid w:val="002A2C15"/>
    <w:rsid w:val="002A423F"/>
    <w:rsid w:val="002A5AF2"/>
    <w:rsid w:val="002A5BBF"/>
    <w:rsid w:val="002A6DEF"/>
    <w:rsid w:val="002A770F"/>
    <w:rsid w:val="002B0542"/>
    <w:rsid w:val="002B1F45"/>
    <w:rsid w:val="002B296F"/>
    <w:rsid w:val="002B2B9D"/>
    <w:rsid w:val="002B2F9D"/>
    <w:rsid w:val="002B347D"/>
    <w:rsid w:val="002B4168"/>
    <w:rsid w:val="002B7FA5"/>
    <w:rsid w:val="002C1A5E"/>
    <w:rsid w:val="002C2E33"/>
    <w:rsid w:val="002C3DE1"/>
    <w:rsid w:val="002C4AFC"/>
    <w:rsid w:val="002D07A9"/>
    <w:rsid w:val="002D160C"/>
    <w:rsid w:val="002D3FE2"/>
    <w:rsid w:val="002D4A65"/>
    <w:rsid w:val="002E47C1"/>
    <w:rsid w:val="002E55A0"/>
    <w:rsid w:val="002F04C3"/>
    <w:rsid w:val="002F2E6D"/>
    <w:rsid w:val="003006B9"/>
    <w:rsid w:val="00300D84"/>
    <w:rsid w:val="00303E17"/>
    <w:rsid w:val="00306DC2"/>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F57"/>
    <w:rsid w:val="00373BA4"/>
    <w:rsid w:val="00374E09"/>
    <w:rsid w:val="00375AF3"/>
    <w:rsid w:val="003760DC"/>
    <w:rsid w:val="003776CC"/>
    <w:rsid w:val="0038042D"/>
    <w:rsid w:val="00380895"/>
    <w:rsid w:val="00380AA8"/>
    <w:rsid w:val="003820BE"/>
    <w:rsid w:val="00384B79"/>
    <w:rsid w:val="003877D0"/>
    <w:rsid w:val="00387EEC"/>
    <w:rsid w:val="00390EE0"/>
    <w:rsid w:val="00391238"/>
    <w:rsid w:val="00394AAC"/>
    <w:rsid w:val="00395D1E"/>
    <w:rsid w:val="00397392"/>
    <w:rsid w:val="0039762B"/>
    <w:rsid w:val="003A4B93"/>
    <w:rsid w:val="003A5419"/>
    <w:rsid w:val="003B2ABD"/>
    <w:rsid w:val="003C10AC"/>
    <w:rsid w:val="003C16CF"/>
    <w:rsid w:val="003C1D11"/>
    <w:rsid w:val="003C697D"/>
    <w:rsid w:val="003C7222"/>
    <w:rsid w:val="003D00B8"/>
    <w:rsid w:val="003D0C30"/>
    <w:rsid w:val="003D2504"/>
    <w:rsid w:val="003D27D4"/>
    <w:rsid w:val="003D3730"/>
    <w:rsid w:val="003D46F9"/>
    <w:rsid w:val="003E1A2D"/>
    <w:rsid w:val="003E4F7A"/>
    <w:rsid w:val="003E6C1D"/>
    <w:rsid w:val="003E6EDD"/>
    <w:rsid w:val="003F0353"/>
    <w:rsid w:val="003F28DD"/>
    <w:rsid w:val="003F2A7D"/>
    <w:rsid w:val="003F2E37"/>
    <w:rsid w:val="003F3ACF"/>
    <w:rsid w:val="003F5AC1"/>
    <w:rsid w:val="003F6EC2"/>
    <w:rsid w:val="004019ED"/>
    <w:rsid w:val="004030E1"/>
    <w:rsid w:val="00403604"/>
    <w:rsid w:val="00406B6D"/>
    <w:rsid w:val="004167B1"/>
    <w:rsid w:val="00421062"/>
    <w:rsid w:val="00422D07"/>
    <w:rsid w:val="00424DC2"/>
    <w:rsid w:val="00430108"/>
    <w:rsid w:val="004305C8"/>
    <w:rsid w:val="00430E70"/>
    <w:rsid w:val="0044407B"/>
    <w:rsid w:val="00444487"/>
    <w:rsid w:val="004452E3"/>
    <w:rsid w:val="00450176"/>
    <w:rsid w:val="004537D6"/>
    <w:rsid w:val="0045525A"/>
    <w:rsid w:val="00455796"/>
    <w:rsid w:val="00463389"/>
    <w:rsid w:val="00464641"/>
    <w:rsid w:val="00465585"/>
    <w:rsid w:val="00465B22"/>
    <w:rsid w:val="00466B29"/>
    <w:rsid w:val="00470426"/>
    <w:rsid w:val="0047080C"/>
    <w:rsid w:val="0047575D"/>
    <w:rsid w:val="00476F62"/>
    <w:rsid w:val="00477F00"/>
    <w:rsid w:val="00481B7E"/>
    <w:rsid w:val="00484425"/>
    <w:rsid w:val="004849EE"/>
    <w:rsid w:val="00487616"/>
    <w:rsid w:val="0049043E"/>
    <w:rsid w:val="004906A5"/>
    <w:rsid w:val="0049297F"/>
    <w:rsid w:val="004951AF"/>
    <w:rsid w:val="004A02FC"/>
    <w:rsid w:val="004A066B"/>
    <w:rsid w:val="004A31B4"/>
    <w:rsid w:val="004B45FA"/>
    <w:rsid w:val="004C0CFB"/>
    <w:rsid w:val="004C0E78"/>
    <w:rsid w:val="004C5059"/>
    <w:rsid w:val="004C5F0C"/>
    <w:rsid w:val="004D0065"/>
    <w:rsid w:val="004D260B"/>
    <w:rsid w:val="004D4AF4"/>
    <w:rsid w:val="004D571D"/>
    <w:rsid w:val="004D7596"/>
    <w:rsid w:val="004E19DC"/>
    <w:rsid w:val="004E2A4B"/>
    <w:rsid w:val="004E2F4B"/>
    <w:rsid w:val="004E7E35"/>
    <w:rsid w:val="004F2384"/>
    <w:rsid w:val="004F255B"/>
    <w:rsid w:val="004F4D4C"/>
    <w:rsid w:val="004F6A60"/>
    <w:rsid w:val="004F7629"/>
    <w:rsid w:val="00505024"/>
    <w:rsid w:val="005121DE"/>
    <w:rsid w:val="00512C8B"/>
    <w:rsid w:val="005143AA"/>
    <w:rsid w:val="00516198"/>
    <w:rsid w:val="00534049"/>
    <w:rsid w:val="00534CE6"/>
    <w:rsid w:val="005350EE"/>
    <w:rsid w:val="0053749E"/>
    <w:rsid w:val="00541678"/>
    <w:rsid w:val="00541F1F"/>
    <w:rsid w:val="00545D00"/>
    <w:rsid w:val="00550FDC"/>
    <w:rsid w:val="005522A5"/>
    <w:rsid w:val="00552B6F"/>
    <w:rsid w:val="005550F5"/>
    <w:rsid w:val="00555182"/>
    <w:rsid w:val="0055583C"/>
    <w:rsid w:val="005565F9"/>
    <w:rsid w:val="00561C2E"/>
    <w:rsid w:val="00562BAD"/>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1DA9"/>
    <w:rsid w:val="005A354D"/>
    <w:rsid w:val="005A4594"/>
    <w:rsid w:val="005A59C9"/>
    <w:rsid w:val="005A61FB"/>
    <w:rsid w:val="005A69DF"/>
    <w:rsid w:val="005A6F3F"/>
    <w:rsid w:val="005A7CF4"/>
    <w:rsid w:val="005A7EF7"/>
    <w:rsid w:val="005B5D37"/>
    <w:rsid w:val="005B5FAE"/>
    <w:rsid w:val="005C1C6D"/>
    <w:rsid w:val="005C1D13"/>
    <w:rsid w:val="005C3D46"/>
    <w:rsid w:val="005C4A15"/>
    <w:rsid w:val="005D3497"/>
    <w:rsid w:val="005D3631"/>
    <w:rsid w:val="005D453C"/>
    <w:rsid w:val="005D6351"/>
    <w:rsid w:val="005D6957"/>
    <w:rsid w:val="005D7F89"/>
    <w:rsid w:val="005E0AE7"/>
    <w:rsid w:val="005E0B5B"/>
    <w:rsid w:val="005E2D1B"/>
    <w:rsid w:val="005E4BC5"/>
    <w:rsid w:val="005E55E0"/>
    <w:rsid w:val="005E5670"/>
    <w:rsid w:val="005F2687"/>
    <w:rsid w:val="005F56E1"/>
    <w:rsid w:val="005F5B09"/>
    <w:rsid w:val="005F7202"/>
    <w:rsid w:val="005F7464"/>
    <w:rsid w:val="005F7F75"/>
    <w:rsid w:val="00600EF3"/>
    <w:rsid w:val="00601A99"/>
    <w:rsid w:val="00604614"/>
    <w:rsid w:val="00604DB5"/>
    <w:rsid w:val="00611FBE"/>
    <w:rsid w:val="00613685"/>
    <w:rsid w:val="00616F4B"/>
    <w:rsid w:val="00617140"/>
    <w:rsid w:val="006216DD"/>
    <w:rsid w:val="00622490"/>
    <w:rsid w:val="0062314E"/>
    <w:rsid w:val="0062732B"/>
    <w:rsid w:val="00630C65"/>
    <w:rsid w:val="006315D0"/>
    <w:rsid w:val="006321C6"/>
    <w:rsid w:val="00633E12"/>
    <w:rsid w:val="006342EA"/>
    <w:rsid w:val="0063551E"/>
    <w:rsid w:val="00636170"/>
    <w:rsid w:val="006447B3"/>
    <w:rsid w:val="00645FFA"/>
    <w:rsid w:val="006475DA"/>
    <w:rsid w:val="00653780"/>
    <w:rsid w:val="00660FB0"/>
    <w:rsid w:val="00662FE5"/>
    <w:rsid w:val="00663E3D"/>
    <w:rsid w:val="0066594C"/>
    <w:rsid w:val="00665BE8"/>
    <w:rsid w:val="00667ED1"/>
    <w:rsid w:val="00667FD9"/>
    <w:rsid w:val="006730F3"/>
    <w:rsid w:val="00673768"/>
    <w:rsid w:val="00673944"/>
    <w:rsid w:val="0068131D"/>
    <w:rsid w:val="006831CE"/>
    <w:rsid w:val="006856A9"/>
    <w:rsid w:val="006863FD"/>
    <w:rsid w:val="00686F2D"/>
    <w:rsid w:val="006974C0"/>
    <w:rsid w:val="00697DD2"/>
    <w:rsid w:val="006A07E1"/>
    <w:rsid w:val="006A4F3A"/>
    <w:rsid w:val="006A77CD"/>
    <w:rsid w:val="006A7AD0"/>
    <w:rsid w:val="006A7EBA"/>
    <w:rsid w:val="006B04E1"/>
    <w:rsid w:val="006B12BC"/>
    <w:rsid w:val="006B46A9"/>
    <w:rsid w:val="006B5BDB"/>
    <w:rsid w:val="006C1227"/>
    <w:rsid w:val="006C3291"/>
    <w:rsid w:val="006C44B8"/>
    <w:rsid w:val="006C704F"/>
    <w:rsid w:val="006C7550"/>
    <w:rsid w:val="006D1372"/>
    <w:rsid w:val="006D202E"/>
    <w:rsid w:val="006D5C10"/>
    <w:rsid w:val="006D7A76"/>
    <w:rsid w:val="006E1F3C"/>
    <w:rsid w:val="006E281C"/>
    <w:rsid w:val="006E3BC7"/>
    <w:rsid w:val="006E41C1"/>
    <w:rsid w:val="006E5A63"/>
    <w:rsid w:val="006E67A4"/>
    <w:rsid w:val="006E7856"/>
    <w:rsid w:val="006F2EA1"/>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F51"/>
    <w:rsid w:val="007774B0"/>
    <w:rsid w:val="00781069"/>
    <w:rsid w:val="00781298"/>
    <w:rsid w:val="0078616C"/>
    <w:rsid w:val="007876B8"/>
    <w:rsid w:val="00793EC3"/>
    <w:rsid w:val="00796799"/>
    <w:rsid w:val="007972A1"/>
    <w:rsid w:val="007A1F7A"/>
    <w:rsid w:val="007A2A5A"/>
    <w:rsid w:val="007A2D08"/>
    <w:rsid w:val="007A68AB"/>
    <w:rsid w:val="007A7117"/>
    <w:rsid w:val="007B2DE3"/>
    <w:rsid w:val="007B362E"/>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F122E"/>
    <w:rsid w:val="007F12C2"/>
    <w:rsid w:val="007F300D"/>
    <w:rsid w:val="007F3B8D"/>
    <w:rsid w:val="007F7B28"/>
    <w:rsid w:val="00800ABF"/>
    <w:rsid w:val="00806ABD"/>
    <w:rsid w:val="00811B0B"/>
    <w:rsid w:val="00814694"/>
    <w:rsid w:val="00815BEE"/>
    <w:rsid w:val="00821C7E"/>
    <w:rsid w:val="00824DE5"/>
    <w:rsid w:val="008255F0"/>
    <w:rsid w:val="00833148"/>
    <w:rsid w:val="00834177"/>
    <w:rsid w:val="0083673E"/>
    <w:rsid w:val="0084038C"/>
    <w:rsid w:val="00844373"/>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97DE6"/>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3961"/>
    <w:rsid w:val="008C48B6"/>
    <w:rsid w:val="008D6807"/>
    <w:rsid w:val="008D6A29"/>
    <w:rsid w:val="008E12B4"/>
    <w:rsid w:val="008E1742"/>
    <w:rsid w:val="008E5ED4"/>
    <w:rsid w:val="008F0872"/>
    <w:rsid w:val="008F2DAE"/>
    <w:rsid w:val="00900674"/>
    <w:rsid w:val="00901E04"/>
    <w:rsid w:val="009032BC"/>
    <w:rsid w:val="009065DC"/>
    <w:rsid w:val="00911913"/>
    <w:rsid w:val="00920A89"/>
    <w:rsid w:val="00924F9D"/>
    <w:rsid w:val="00927AF4"/>
    <w:rsid w:val="00933EDD"/>
    <w:rsid w:val="0093581A"/>
    <w:rsid w:val="00937EE1"/>
    <w:rsid w:val="00943584"/>
    <w:rsid w:val="0094643F"/>
    <w:rsid w:val="00946AF0"/>
    <w:rsid w:val="00947164"/>
    <w:rsid w:val="0094735E"/>
    <w:rsid w:val="009505A9"/>
    <w:rsid w:val="00950753"/>
    <w:rsid w:val="0095175C"/>
    <w:rsid w:val="0095428C"/>
    <w:rsid w:val="00954D0B"/>
    <w:rsid w:val="00956204"/>
    <w:rsid w:val="009569E6"/>
    <w:rsid w:val="00956A80"/>
    <w:rsid w:val="00961900"/>
    <w:rsid w:val="00965825"/>
    <w:rsid w:val="00965ED8"/>
    <w:rsid w:val="0096642A"/>
    <w:rsid w:val="009670F8"/>
    <w:rsid w:val="0097178E"/>
    <w:rsid w:val="00973493"/>
    <w:rsid w:val="00973CCD"/>
    <w:rsid w:val="0097407A"/>
    <w:rsid w:val="00974438"/>
    <w:rsid w:val="00975EA6"/>
    <w:rsid w:val="0097607C"/>
    <w:rsid w:val="009765D1"/>
    <w:rsid w:val="00982C72"/>
    <w:rsid w:val="009843F1"/>
    <w:rsid w:val="009879DF"/>
    <w:rsid w:val="00987B3D"/>
    <w:rsid w:val="00990E98"/>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0A4D"/>
    <w:rsid w:val="009C5631"/>
    <w:rsid w:val="009C6619"/>
    <w:rsid w:val="009C7951"/>
    <w:rsid w:val="009C7C49"/>
    <w:rsid w:val="009D1B21"/>
    <w:rsid w:val="009D3795"/>
    <w:rsid w:val="009E18BD"/>
    <w:rsid w:val="009E1A0F"/>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15EE6"/>
    <w:rsid w:val="00A160E7"/>
    <w:rsid w:val="00A24C8E"/>
    <w:rsid w:val="00A25454"/>
    <w:rsid w:val="00A3025F"/>
    <w:rsid w:val="00A30289"/>
    <w:rsid w:val="00A33A27"/>
    <w:rsid w:val="00A349A1"/>
    <w:rsid w:val="00A360D9"/>
    <w:rsid w:val="00A37A2E"/>
    <w:rsid w:val="00A42A95"/>
    <w:rsid w:val="00A437BD"/>
    <w:rsid w:val="00A44D41"/>
    <w:rsid w:val="00A503BA"/>
    <w:rsid w:val="00A51807"/>
    <w:rsid w:val="00A526C6"/>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0FAA"/>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4497"/>
    <w:rsid w:val="00AD50F4"/>
    <w:rsid w:val="00AD623D"/>
    <w:rsid w:val="00AE2E4F"/>
    <w:rsid w:val="00AE335A"/>
    <w:rsid w:val="00AE34D5"/>
    <w:rsid w:val="00AE35C8"/>
    <w:rsid w:val="00AF0EB1"/>
    <w:rsid w:val="00AF52AF"/>
    <w:rsid w:val="00AF68BB"/>
    <w:rsid w:val="00B019C5"/>
    <w:rsid w:val="00B03C5A"/>
    <w:rsid w:val="00B0609D"/>
    <w:rsid w:val="00B07263"/>
    <w:rsid w:val="00B112AD"/>
    <w:rsid w:val="00B130AF"/>
    <w:rsid w:val="00B16A05"/>
    <w:rsid w:val="00B170BF"/>
    <w:rsid w:val="00B206DE"/>
    <w:rsid w:val="00B235CE"/>
    <w:rsid w:val="00B274FC"/>
    <w:rsid w:val="00B2763B"/>
    <w:rsid w:val="00B31773"/>
    <w:rsid w:val="00B32713"/>
    <w:rsid w:val="00B33FE2"/>
    <w:rsid w:val="00B348F8"/>
    <w:rsid w:val="00B35920"/>
    <w:rsid w:val="00B3629C"/>
    <w:rsid w:val="00B40BDB"/>
    <w:rsid w:val="00B42224"/>
    <w:rsid w:val="00B42AD1"/>
    <w:rsid w:val="00B43BAA"/>
    <w:rsid w:val="00B440F4"/>
    <w:rsid w:val="00B44441"/>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2AC"/>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12B"/>
    <w:rsid w:val="00BF17A2"/>
    <w:rsid w:val="00BF4399"/>
    <w:rsid w:val="00BF4704"/>
    <w:rsid w:val="00BF4C24"/>
    <w:rsid w:val="00BF5064"/>
    <w:rsid w:val="00C01D8E"/>
    <w:rsid w:val="00C02A48"/>
    <w:rsid w:val="00C04167"/>
    <w:rsid w:val="00C1242B"/>
    <w:rsid w:val="00C15E0E"/>
    <w:rsid w:val="00C15ECA"/>
    <w:rsid w:val="00C204B1"/>
    <w:rsid w:val="00C210DB"/>
    <w:rsid w:val="00C216D2"/>
    <w:rsid w:val="00C21EAA"/>
    <w:rsid w:val="00C2267F"/>
    <w:rsid w:val="00C27F96"/>
    <w:rsid w:val="00C3191B"/>
    <w:rsid w:val="00C32631"/>
    <w:rsid w:val="00C337CF"/>
    <w:rsid w:val="00C358D6"/>
    <w:rsid w:val="00C37951"/>
    <w:rsid w:val="00C46549"/>
    <w:rsid w:val="00C47CEC"/>
    <w:rsid w:val="00C52C0B"/>
    <w:rsid w:val="00C55299"/>
    <w:rsid w:val="00C55CE8"/>
    <w:rsid w:val="00C55F00"/>
    <w:rsid w:val="00C601AE"/>
    <w:rsid w:val="00C62C7B"/>
    <w:rsid w:val="00C65EC8"/>
    <w:rsid w:val="00C719A4"/>
    <w:rsid w:val="00C72692"/>
    <w:rsid w:val="00C743DD"/>
    <w:rsid w:val="00C745D0"/>
    <w:rsid w:val="00C753FC"/>
    <w:rsid w:val="00C75768"/>
    <w:rsid w:val="00C75DCB"/>
    <w:rsid w:val="00C819D4"/>
    <w:rsid w:val="00C858AD"/>
    <w:rsid w:val="00C8715C"/>
    <w:rsid w:val="00C87D89"/>
    <w:rsid w:val="00C906B0"/>
    <w:rsid w:val="00C97FB2"/>
    <w:rsid w:val="00CA28A9"/>
    <w:rsid w:val="00CA53DF"/>
    <w:rsid w:val="00CA6731"/>
    <w:rsid w:val="00CA6B80"/>
    <w:rsid w:val="00CA6BDA"/>
    <w:rsid w:val="00CB2CD0"/>
    <w:rsid w:val="00CB7118"/>
    <w:rsid w:val="00CB77CA"/>
    <w:rsid w:val="00CC01F7"/>
    <w:rsid w:val="00CC0E0F"/>
    <w:rsid w:val="00CC1A27"/>
    <w:rsid w:val="00CC26BF"/>
    <w:rsid w:val="00CC34B3"/>
    <w:rsid w:val="00CC3F80"/>
    <w:rsid w:val="00CC6851"/>
    <w:rsid w:val="00CC6AF6"/>
    <w:rsid w:val="00CD007A"/>
    <w:rsid w:val="00CD1F89"/>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17438"/>
    <w:rsid w:val="00D22D59"/>
    <w:rsid w:val="00D251DA"/>
    <w:rsid w:val="00D27957"/>
    <w:rsid w:val="00D27D73"/>
    <w:rsid w:val="00D27F15"/>
    <w:rsid w:val="00D30707"/>
    <w:rsid w:val="00D32129"/>
    <w:rsid w:val="00D3297C"/>
    <w:rsid w:val="00D34037"/>
    <w:rsid w:val="00D34AE7"/>
    <w:rsid w:val="00D352B5"/>
    <w:rsid w:val="00D4326B"/>
    <w:rsid w:val="00D43349"/>
    <w:rsid w:val="00D442CE"/>
    <w:rsid w:val="00D50609"/>
    <w:rsid w:val="00D53926"/>
    <w:rsid w:val="00D65D28"/>
    <w:rsid w:val="00D65D5D"/>
    <w:rsid w:val="00D66786"/>
    <w:rsid w:val="00D70A75"/>
    <w:rsid w:val="00D7120E"/>
    <w:rsid w:val="00D73924"/>
    <w:rsid w:val="00D74FD9"/>
    <w:rsid w:val="00D85A31"/>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54F1"/>
    <w:rsid w:val="00E01045"/>
    <w:rsid w:val="00E04146"/>
    <w:rsid w:val="00E04757"/>
    <w:rsid w:val="00E05101"/>
    <w:rsid w:val="00E13639"/>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5BA4"/>
    <w:rsid w:val="00E77832"/>
    <w:rsid w:val="00E80083"/>
    <w:rsid w:val="00E90FBD"/>
    <w:rsid w:val="00E949A3"/>
    <w:rsid w:val="00E965F7"/>
    <w:rsid w:val="00EA2156"/>
    <w:rsid w:val="00EA37C0"/>
    <w:rsid w:val="00EA4597"/>
    <w:rsid w:val="00EA55BE"/>
    <w:rsid w:val="00EA6477"/>
    <w:rsid w:val="00EA7CD7"/>
    <w:rsid w:val="00EB2E4B"/>
    <w:rsid w:val="00EB606A"/>
    <w:rsid w:val="00EB7E6B"/>
    <w:rsid w:val="00EC0B67"/>
    <w:rsid w:val="00EC0DF7"/>
    <w:rsid w:val="00EC3BC7"/>
    <w:rsid w:val="00EC4627"/>
    <w:rsid w:val="00EC4712"/>
    <w:rsid w:val="00ED1C30"/>
    <w:rsid w:val="00ED210C"/>
    <w:rsid w:val="00ED3971"/>
    <w:rsid w:val="00ED6723"/>
    <w:rsid w:val="00ED7CF3"/>
    <w:rsid w:val="00EE033A"/>
    <w:rsid w:val="00EE2864"/>
    <w:rsid w:val="00EE4E1B"/>
    <w:rsid w:val="00EE57EA"/>
    <w:rsid w:val="00EE6CC5"/>
    <w:rsid w:val="00EF19A1"/>
    <w:rsid w:val="00EF4032"/>
    <w:rsid w:val="00EF4917"/>
    <w:rsid w:val="00EF7B67"/>
    <w:rsid w:val="00F015E6"/>
    <w:rsid w:val="00F01D84"/>
    <w:rsid w:val="00F04593"/>
    <w:rsid w:val="00F06DC1"/>
    <w:rsid w:val="00F072FB"/>
    <w:rsid w:val="00F1090A"/>
    <w:rsid w:val="00F1441A"/>
    <w:rsid w:val="00F15879"/>
    <w:rsid w:val="00F15D01"/>
    <w:rsid w:val="00F15FE7"/>
    <w:rsid w:val="00F207A9"/>
    <w:rsid w:val="00F23B2E"/>
    <w:rsid w:val="00F33DE3"/>
    <w:rsid w:val="00F36C38"/>
    <w:rsid w:val="00F37074"/>
    <w:rsid w:val="00F37599"/>
    <w:rsid w:val="00F37E50"/>
    <w:rsid w:val="00F407D3"/>
    <w:rsid w:val="00F43896"/>
    <w:rsid w:val="00F44015"/>
    <w:rsid w:val="00F45264"/>
    <w:rsid w:val="00F4692B"/>
    <w:rsid w:val="00F53D8A"/>
    <w:rsid w:val="00F55E61"/>
    <w:rsid w:val="00F7104F"/>
    <w:rsid w:val="00F71C7E"/>
    <w:rsid w:val="00F73FDF"/>
    <w:rsid w:val="00F74157"/>
    <w:rsid w:val="00F755DF"/>
    <w:rsid w:val="00F7566C"/>
    <w:rsid w:val="00F76D16"/>
    <w:rsid w:val="00F8186D"/>
    <w:rsid w:val="00F86BBB"/>
    <w:rsid w:val="00F91C02"/>
    <w:rsid w:val="00F92A9A"/>
    <w:rsid w:val="00F944BA"/>
    <w:rsid w:val="00F94CB7"/>
    <w:rsid w:val="00F96376"/>
    <w:rsid w:val="00FA0003"/>
    <w:rsid w:val="00FA01D6"/>
    <w:rsid w:val="00FA5105"/>
    <w:rsid w:val="00FA5161"/>
    <w:rsid w:val="00FA60E2"/>
    <w:rsid w:val="00FA6644"/>
    <w:rsid w:val="00FA7449"/>
    <w:rsid w:val="00FA75DF"/>
    <w:rsid w:val="00FB06E9"/>
    <w:rsid w:val="00FB17DE"/>
    <w:rsid w:val="00FB2CB1"/>
    <w:rsid w:val="00FB4AC7"/>
    <w:rsid w:val="00FB4BB6"/>
    <w:rsid w:val="00FC0870"/>
    <w:rsid w:val="00FC5FE9"/>
    <w:rsid w:val="00FD1225"/>
    <w:rsid w:val="00FD320D"/>
    <w:rsid w:val="00FD3F2B"/>
    <w:rsid w:val="00FD514F"/>
    <w:rsid w:val="00FD58EB"/>
    <w:rsid w:val="00FD63F9"/>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D9AF56"/>
  <w15:docId w15:val="{56715B1A-34A0-4884-9BE2-D5D95D55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rsid w:val="00A30289"/>
    <w:rPr>
      <w:rFonts w:ascii="Tahoma" w:hAnsi="Tahoma" w:cs="Tahoma"/>
      <w:sz w:val="16"/>
      <w:szCs w:val="16"/>
    </w:rPr>
  </w:style>
  <w:style w:type="character" w:customStyle="1" w:styleId="BalloonTextChar">
    <w:name w:val="Balloon Text Char"/>
    <w:basedOn w:val="DefaultParagraphFont"/>
    <w:link w:val="BalloonText"/>
    <w:rsid w:val="00A30289"/>
    <w:rPr>
      <w:rFonts w:ascii="Tahoma" w:hAnsi="Tahoma" w:cs="Tahoma"/>
      <w:sz w:val="16"/>
      <w:szCs w:val="16"/>
    </w:rPr>
  </w:style>
  <w:style w:type="paragraph" w:customStyle="1" w:styleId="Caracter">
    <w:name w:val="Caracter"/>
    <w:basedOn w:val="Normal"/>
    <w:rsid w:val="00145354"/>
    <w:pPr>
      <w:widowControl w:val="0"/>
      <w:autoSpaceDE w:val="0"/>
      <w:autoSpaceDN w:val="0"/>
      <w:spacing w:after="160" w:line="240" w:lineRule="exact"/>
    </w:pPr>
    <w:rPr>
      <w:rFonts w:ascii="Tahoma" w:hAnsi="Tahoma" w:cs="Tahoma"/>
      <w:noProof/>
      <w:sz w:val="20"/>
      <w:szCs w:val="20"/>
      <w:lang w:val="en-GB"/>
    </w:rPr>
  </w:style>
  <w:style w:type="paragraph" w:customStyle="1" w:styleId="Caracter0">
    <w:name w:val="Caracter"/>
    <w:basedOn w:val="Normal"/>
    <w:rsid w:val="00F407D3"/>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946107">
      <w:bodyDiv w:val="1"/>
      <w:marLeft w:val="0"/>
      <w:marRight w:val="0"/>
      <w:marTop w:val="0"/>
      <w:marBottom w:val="0"/>
      <w:divBdr>
        <w:top w:val="none" w:sz="0" w:space="0" w:color="auto"/>
        <w:left w:val="none" w:sz="0" w:space="0" w:color="auto"/>
        <w:bottom w:val="none" w:sz="0" w:space="0" w:color="auto"/>
        <w:right w:val="none" w:sz="0" w:space="0" w:color="auto"/>
      </w:divBdr>
    </w:div>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1498</Words>
  <Characters>8540</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7</cp:revision>
  <cp:lastPrinted>2016-11-14T13:18:00Z</cp:lastPrinted>
  <dcterms:created xsi:type="dcterms:W3CDTF">2025-10-03T12:23:00Z</dcterms:created>
  <dcterms:modified xsi:type="dcterms:W3CDTF">2025-10-15T16:14:00Z</dcterms:modified>
</cp:coreProperties>
</file>